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50" w:line="600" w:lineRule="exact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湖南新闻奖参评作品推荐表</w:t>
      </w:r>
    </w:p>
    <w:tbl>
      <w:tblPr>
        <w:tblStyle w:val="2"/>
        <w:tblW w:w="96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377"/>
        <w:gridCol w:w="1302"/>
        <w:gridCol w:w="278"/>
        <w:gridCol w:w="1137"/>
        <w:gridCol w:w="1627"/>
        <w:gridCol w:w="2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line="380" w:lineRule="exact"/>
              <w:rPr>
                <w:rFonts w:hint="eastAsia" w:ascii="华文中宋" w:hAnsi="华文中宋" w:eastAsia="华文中宋"/>
                <w:color w:val="000000"/>
                <w:sz w:val="28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4"/>
              </w:rPr>
              <w:t>作品标题</w:t>
            </w:r>
          </w:p>
        </w:tc>
        <w:tc>
          <w:tcPr>
            <w:tcW w:w="409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line="2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4"/>
              </w:rPr>
            </w:pPr>
            <w:r>
              <w:rPr>
                <w:rFonts w:hint="eastAsia"/>
                <w:lang w:val="en-US" w:eastAsia="zh-CN"/>
              </w:rPr>
              <w:t>“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邵阳滩主”义务保护“母亲河”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line="38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4"/>
              </w:rPr>
              <w:t>参评项目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line="26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18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line="380" w:lineRule="exact"/>
              <w:ind w:firstLine="560"/>
              <w:rPr>
                <w:rFonts w:hint="eastAsia" w:ascii="华文中宋" w:hAnsi="华文中宋" w:eastAsia="华文中宋"/>
                <w:color w:val="000000"/>
                <w:sz w:val="28"/>
                <w:szCs w:val="24"/>
              </w:rPr>
            </w:pPr>
          </w:p>
        </w:tc>
        <w:tc>
          <w:tcPr>
            <w:tcW w:w="409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line="380" w:lineRule="exact"/>
              <w:ind w:firstLine="56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4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line="38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4"/>
              </w:rPr>
              <w:t>体裁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line="260" w:lineRule="exact"/>
              <w:jc w:val="left"/>
              <w:rPr>
                <w:rFonts w:hint="eastAsia" w:hAnsi="仿宋" w:eastAsia="仿宋_GB2312"/>
                <w:color w:val="000000"/>
                <w:sz w:val="28"/>
                <w:szCs w:val="24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文字消息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line="380" w:lineRule="exact"/>
              <w:ind w:firstLine="560"/>
              <w:rPr>
                <w:rFonts w:hint="eastAsia" w:ascii="华文中宋" w:hAnsi="华文中宋" w:eastAsia="华文中宋"/>
                <w:color w:val="000000"/>
                <w:sz w:val="28"/>
                <w:szCs w:val="24"/>
              </w:rPr>
            </w:pPr>
          </w:p>
        </w:tc>
        <w:tc>
          <w:tcPr>
            <w:tcW w:w="409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line="380" w:lineRule="exact"/>
              <w:ind w:firstLine="56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4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line="38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4"/>
              </w:rPr>
              <w:t>语种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line="240" w:lineRule="atLeast"/>
              <w:jc w:val="left"/>
              <w:rPr>
                <w:rFonts w:hint="eastAsia" w:eastAsia="仿宋_GB2312"/>
                <w:color w:val="000000"/>
                <w:sz w:val="28"/>
                <w:szCs w:val="24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line="320" w:lineRule="exact"/>
              <w:ind w:firstLine="256" w:firstLineChars="100"/>
              <w:jc w:val="both"/>
              <w:rPr>
                <w:rFonts w:hint="eastAsia" w:ascii="华文中宋" w:hAnsi="华文中宋" w:eastAsia="华文中宋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  <w:szCs w:val="24"/>
              </w:rPr>
              <w:t>作  者</w:t>
            </w:r>
          </w:p>
        </w:tc>
        <w:tc>
          <w:tcPr>
            <w:tcW w:w="2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line="260" w:lineRule="exact"/>
              <w:jc w:val="left"/>
              <w:rPr>
                <w:rFonts w:hint="default" w:hAnsi="华文中宋" w:eastAsia="仿宋_GB2312"/>
                <w:color w:val="000000"/>
                <w:sz w:val="28"/>
                <w:szCs w:val="24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马剑敏 袁光宇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唐杨威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4"/>
              </w:rPr>
              <w:t>编辑</w:t>
            </w:r>
          </w:p>
        </w:tc>
        <w:tc>
          <w:tcPr>
            <w:tcW w:w="4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line="240" w:lineRule="exact"/>
              <w:jc w:val="left"/>
              <w:rPr>
                <w:rFonts w:hint="eastAsia" w:ascii="仿宋" w:hAnsi="仿宋" w:eastAsia="仿宋"/>
                <w:color w:val="000000"/>
                <w:w w:val="95"/>
                <w:sz w:val="24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王乐华 廖小祥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rPr>
                <w:rFonts w:hint="eastAsia" w:ascii="华文中宋" w:hAnsi="华文中宋" w:eastAsia="华文中宋"/>
                <w:color w:val="000000"/>
                <w:sz w:val="28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4"/>
              </w:rPr>
              <w:t>原创单位</w:t>
            </w:r>
          </w:p>
        </w:tc>
        <w:tc>
          <w:tcPr>
            <w:tcW w:w="2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line="260" w:lineRule="exact"/>
              <w:jc w:val="left"/>
              <w:rPr>
                <w:rFonts w:hint="default" w:hAnsi="仿宋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邵阳日报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4"/>
              </w:rPr>
              <w:t>刊播单位</w:t>
            </w:r>
          </w:p>
        </w:tc>
        <w:tc>
          <w:tcPr>
            <w:tcW w:w="4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line="320" w:lineRule="exact"/>
              <w:jc w:val="left"/>
              <w:rPr>
                <w:rFonts w:hint="default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邵阳日报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exac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line="440" w:lineRule="exact"/>
              <w:rPr>
                <w:rFonts w:hint="eastAsia" w:ascii="华文中宋" w:hAnsi="华文中宋" w:eastAsia="华文中宋"/>
                <w:color w:val="000000"/>
                <w:sz w:val="28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4"/>
              </w:rPr>
              <w:t>刊播版面</w:t>
            </w:r>
          </w:p>
        </w:tc>
        <w:tc>
          <w:tcPr>
            <w:tcW w:w="2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line="220" w:lineRule="exact"/>
              <w:jc w:val="left"/>
              <w:rPr>
                <w:rFonts w:hint="eastAsia" w:hAnsi="仿宋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1版要闻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4"/>
              </w:rPr>
              <w:t>刊播日期</w:t>
            </w:r>
          </w:p>
        </w:tc>
        <w:tc>
          <w:tcPr>
            <w:tcW w:w="4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line="260" w:lineRule="exact"/>
              <w:jc w:val="left"/>
              <w:rPr>
                <w:rFonts w:hint="default" w:hAnsi="仿宋" w:eastAsia="仿宋_GB2312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2022年9月13日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  <w:jc w:val="center"/>
        </w:trPr>
        <w:tc>
          <w:tcPr>
            <w:tcW w:w="2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line="340" w:lineRule="exact"/>
              <w:rPr>
                <w:rFonts w:hint="eastAsia" w:hAnsi="仿宋"/>
                <w:color w:val="000000"/>
                <w:sz w:val="24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4"/>
              </w:rPr>
              <w:t>新媒体作品填报网址</w:t>
            </w:r>
          </w:p>
        </w:tc>
        <w:tc>
          <w:tcPr>
            <w:tcW w:w="67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line="260" w:lineRule="exact"/>
              <w:jc w:val="left"/>
              <w:rPr>
                <w:rFonts w:hint="eastAsia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  <w:lang w:val="en-US" w:eastAsia="zh-CN"/>
              </w:rPr>
              <w:t xml:space="preserve">http://szb.shaoyangnews.net/syrb/pc/content/202209/13/content_30368.html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7" w:hRule="atLeas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line="340" w:lineRule="exact"/>
              <w:rPr>
                <w:rFonts w:hint="eastAsia" w:ascii="华文中宋" w:hAnsi="华文中宋" w:eastAsia="华文中宋"/>
                <w:color w:val="000000"/>
                <w:sz w:val="28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4"/>
              </w:rPr>
              <w:t xml:space="preserve">  ︵</w:t>
            </w:r>
          </w:p>
          <w:p>
            <w:pPr>
              <w:spacing w:beforeLines="0" w:line="340" w:lineRule="exact"/>
              <w:rPr>
                <w:rFonts w:hint="eastAsia" w:ascii="华文中宋" w:hAnsi="华文中宋" w:eastAsia="华文中宋"/>
                <w:color w:val="000000"/>
                <w:sz w:val="28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4"/>
              </w:rPr>
              <w:t>作采</w:t>
            </w:r>
          </w:p>
          <w:p>
            <w:pPr>
              <w:spacing w:beforeLines="0" w:line="340" w:lineRule="exact"/>
              <w:rPr>
                <w:rFonts w:hint="eastAsia" w:ascii="华文中宋" w:hAnsi="华文中宋" w:eastAsia="华文中宋"/>
                <w:color w:val="000000"/>
                <w:sz w:val="28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4"/>
              </w:rPr>
              <w:t>品编</w:t>
            </w:r>
          </w:p>
          <w:p>
            <w:pPr>
              <w:spacing w:beforeLines="0" w:line="340" w:lineRule="exact"/>
              <w:rPr>
                <w:rFonts w:hint="eastAsia" w:ascii="华文中宋" w:hAnsi="华文中宋" w:eastAsia="华文中宋"/>
                <w:color w:val="000000"/>
                <w:sz w:val="28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4"/>
              </w:rPr>
              <w:t>简过</w:t>
            </w:r>
          </w:p>
          <w:p>
            <w:pPr>
              <w:spacing w:beforeLines="0" w:line="340" w:lineRule="exact"/>
              <w:rPr>
                <w:rFonts w:hint="eastAsia" w:ascii="华文中宋" w:hAnsi="华文中宋" w:eastAsia="华文中宋"/>
                <w:color w:val="000000"/>
                <w:sz w:val="28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4"/>
              </w:rPr>
              <w:t>介程</w:t>
            </w:r>
          </w:p>
          <w:p>
            <w:pPr>
              <w:spacing w:beforeLines="0" w:line="340" w:lineRule="exact"/>
              <w:rPr>
                <w:rFonts w:hint="eastAsia" w:ascii="华文中宋" w:hAnsi="华文中宋" w:eastAsia="华文中宋"/>
                <w:color w:val="000000"/>
                <w:sz w:val="28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4"/>
              </w:rPr>
              <w:t xml:space="preserve">  ︶</w:t>
            </w:r>
          </w:p>
        </w:tc>
        <w:tc>
          <w:tcPr>
            <w:tcW w:w="81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Lines="0" w:line="360" w:lineRule="exact"/>
              <w:ind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邵阳人被称为“中国的犹太人”，而绝大多数邵商依靠摆地摊起家，所以“tan”字在邵阳具有特殊含义。一群环保志愿者，将位于</w:t>
            </w:r>
            <w:r>
              <w:rPr>
                <w:rFonts w:hint="eastAsia" w:hAnsi="仿宋_GB2312" w:cs="仿宋_GB2312"/>
                <w:sz w:val="21"/>
                <w:szCs w:val="21"/>
                <w:lang w:val="en-US"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城区的邵水和资江河段划分为27个网格，助力政府强化河滩管理，并将志愿管理人员幽默地称为“邵阳滩主”。短短一年多时间，“邵阳滩主”推动邵阳城市地表水质量进入全国339个城市的前30名，同时这一志愿服务项目也获评全省“十佳公众参与案例”。</w:t>
            </w:r>
          </w:p>
          <w:p>
            <w:pPr>
              <w:widowControl w:val="0"/>
              <w:wordWrap/>
              <w:adjustRightInd/>
              <w:snapToGrid/>
              <w:spacing w:beforeLines="0" w:line="360" w:lineRule="exact"/>
              <w:ind w:firstLine="420" w:firstLineChars="200"/>
              <w:jc w:val="left"/>
              <w:textAlignment w:val="auto"/>
              <w:rPr>
                <w:rFonts w:hint="eastAsia" w:ascii="仿宋" w:hAnsi="仿宋" w:eastAsia="仿宋"/>
                <w:color w:val="000000"/>
                <w:w w:val="95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改革开放初期，靠摆地摊开始的邵阳人如今已成为享誉全球的“邵商”，相信眼下的“邵阳滩主”，也必定给“美丽中国”挣下一份不菲的环保家业</w:t>
            </w:r>
            <w:r>
              <w:rPr>
                <w:rFonts w:hint="eastAsia" w:ascii="仿宋_GB2312" w:hAnsi="仿宋_GB2312" w:eastAsia="仿宋_GB2312" w:cs="仿宋_GB2312"/>
                <w:sz w:val="36"/>
                <w:szCs w:val="36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2" w:hRule="exac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line="380" w:lineRule="exact"/>
              <w:rPr>
                <w:rFonts w:hint="eastAsia" w:ascii="华文中宋" w:hAnsi="华文中宋" w:eastAsia="华文中宋"/>
                <w:color w:val="000000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 w:val="21"/>
                <w:szCs w:val="21"/>
              </w:rPr>
              <w:t>社</w:t>
            </w:r>
          </w:p>
          <w:p>
            <w:pPr>
              <w:spacing w:beforeLines="0" w:line="380" w:lineRule="exact"/>
              <w:rPr>
                <w:rFonts w:hint="eastAsia" w:ascii="华文中宋" w:hAnsi="华文中宋" w:eastAsia="华文中宋"/>
                <w:color w:val="000000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 w:val="21"/>
                <w:szCs w:val="21"/>
              </w:rPr>
              <w:t>会</w:t>
            </w:r>
          </w:p>
          <w:p>
            <w:pPr>
              <w:spacing w:beforeLines="0" w:line="380" w:lineRule="exact"/>
              <w:rPr>
                <w:rFonts w:hint="eastAsia" w:ascii="华文中宋" w:hAnsi="华文中宋" w:eastAsia="华文中宋"/>
                <w:color w:val="000000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 w:val="21"/>
                <w:szCs w:val="21"/>
              </w:rPr>
              <w:t>效</w:t>
            </w:r>
          </w:p>
          <w:p>
            <w:pPr>
              <w:spacing w:beforeLines="0" w:line="380" w:lineRule="exact"/>
              <w:rPr>
                <w:rFonts w:hint="eastAsia" w:ascii="华文中宋" w:hAnsi="华文中宋" w:eastAsia="华文中宋"/>
                <w:color w:val="000000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 w:val="21"/>
                <w:szCs w:val="21"/>
              </w:rPr>
              <w:t>果</w:t>
            </w:r>
          </w:p>
        </w:tc>
        <w:tc>
          <w:tcPr>
            <w:tcW w:w="81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Lines="0" w:line="360" w:lineRule="exact"/>
              <w:ind w:firstLine="420" w:firstLineChars="200"/>
              <w:jc w:val="left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该消息经邵阳日报发布后，“邵阳滩主”有心净滩、无薪护河的善举和壮举，迅速在邵阳当地和网络传为美谈，邵阳本地和外地的一些县、乡、村三级纷纷学习、借鉴，在全省甚至全国范围内掀起了一股民间护河净滩的热潮。新邵县小塘镇经推广“邵阳滩主”经验，将原本治理混乱的石马江变成了一条河畅、水清、岸绿、滩净、景美的样板河。</w:t>
            </w:r>
          </w:p>
          <w:p>
            <w:pPr>
              <w:widowControl w:val="0"/>
              <w:wordWrap/>
              <w:adjustRightInd/>
              <w:snapToGrid/>
              <w:spacing w:beforeLines="0" w:line="360" w:lineRule="exact"/>
              <w:ind w:firstLine="420" w:firstLineChars="200"/>
              <w:jc w:val="both"/>
              <w:textAlignment w:val="auto"/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1" w:hRule="exac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line="380" w:lineRule="exact"/>
              <w:rPr>
                <w:rFonts w:hint="eastAsia" w:ascii="华文中宋" w:hAnsi="华文中宋" w:eastAsia="华文中宋"/>
                <w:color w:val="000000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 w:val="21"/>
                <w:szCs w:val="21"/>
              </w:rPr>
              <w:t xml:space="preserve">  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300" w:lineRule="exact"/>
              <w:textAlignment w:val="auto"/>
              <w:rPr>
                <w:rFonts w:hint="eastAsia" w:ascii="华文中宋" w:hAnsi="华文中宋" w:eastAsia="华文中宋"/>
                <w:color w:val="000000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 w:val="21"/>
                <w:szCs w:val="21"/>
              </w:rPr>
              <w:t>初推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300" w:lineRule="exact"/>
              <w:textAlignment w:val="auto"/>
              <w:rPr>
                <w:rFonts w:hint="eastAsia" w:ascii="华文中宋" w:hAnsi="华文中宋" w:eastAsia="华文中宋"/>
                <w:color w:val="000000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 w:val="21"/>
                <w:szCs w:val="21"/>
              </w:rPr>
              <w:t>评荐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300" w:lineRule="exact"/>
              <w:textAlignment w:val="auto"/>
              <w:rPr>
                <w:rFonts w:hint="eastAsia" w:ascii="华文中宋" w:hAnsi="华文中宋" w:eastAsia="华文中宋"/>
                <w:color w:val="000000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 w:val="21"/>
                <w:szCs w:val="21"/>
              </w:rPr>
              <w:t>评理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300" w:lineRule="exact"/>
              <w:textAlignment w:val="auto"/>
              <w:rPr>
                <w:rFonts w:hint="eastAsia" w:ascii="华文中宋" w:hAnsi="华文中宋" w:eastAsia="华文中宋"/>
                <w:color w:val="000000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 w:val="21"/>
                <w:szCs w:val="21"/>
              </w:rPr>
              <w:t>语由</w:t>
            </w:r>
          </w:p>
          <w:p>
            <w:pPr>
              <w:spacing w:beforeLines="0" w:line="340" w:lineRule="exact"/>
              <w:rPr>
                <w:rFonts w:hint="eastAsia" w:ascii="华文中宋" w:hAnsi="华文中宋" w:eastAsia="华文中宋"/>
                <w:color w:val="000000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 w:val="21"/>
                <w:szCs w:val="21"/>
              </w:rPr>
              <w:t xml:space="preserve">  ︶</w:t>
            </w:r>
          </w:p>
        </w:tc>
        <w:tc>
          <w:tcPr>
            <w:tcW w:w="81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ind w:firstLine="420" w:firstLineChars="200"/>
              <w:jc w:val="both"/>
              <w:rPr>
                <w:rFonts w:hint="eastAsia" w:ascii="华文中宋" w:hAnsi="华文中宋" w:eastAsia="华文中宋"/>
                <w:color w:val="000000"/>
                <w:spacing w:val="-2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  <w:t>该文以群众的环保自觉昭示出中国式现代化的美好未来，以小见大，且行文流畅，细节动人。</w:t>
            </w:r>
            <w:r>
              <w:rPr>
                <w:rFonts w:hint="eastAsia" w:hAnsi="仿宋" w:eastAsia="华文中宋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/>
                <w:color w:val="000000"/>
                <w:spacing w:val="-2"/>
                <w:sz w:val="21"/>
                <w:szCs w:val="21"/>
              </w:rPr>
              <w:t xml:space="preserve">                     </w:t>
            </w:r>
          </w:p>
          <w:p>
            <w:pPr>
              <w:spacing w:beforeLines="0" w:line="360" w:lineRule="exact"/>
              <w:ind w:firstLine="5192" w:firstLineChars="2200"/>
              <w:jc w:val="both"/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4"/>
                <w:szCs w:val="24"/>
              </w:rPr>
              <w:t>签名：</w:t>
            </w:r>
          </w:p>
          <w:p>
            <w:pPr>
              <w:spacing w:beforeLines="0"/>
              <w:ind w:leftChars="1600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2023年</w:t>
            </w: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line="340" w:lineRule="exact"/>
              <w:rPr>
                <w:rFonts w:hint="eastAsia" w:ascii="华文中宋" w:hAnsi="华文中宋" w:eastAsia="华文中宋"/>
                <w:color w:val="000000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 w:val="21"/>
                <w:szCs w:val="21"/>
              </w:rPr>
              <w:t>联系人（作者）</w:t>
            </w:r>
          </w:p>
        </w:tc>
        <w:tc>
          <w:tcPr>
            <w:tcW w:w="2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/>
              <w:ind w:firstLine="560"/>
              <w:rPr>
                <w:rFonts w:hint="default" w:ascii="华文中宋" w:hAnsi="华文中宋" w:eastAsia="华文中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马剑敏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line="340" w:lineRule="exact"/>
              <w:rPr>
                <w:rFonts w:hint="eastAsia" w:ascii="华文中宋" w:hAnsi="华文中宋" w:eastAsia="华文中宋"/>
                <w:color w:val="000000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 w:val="21"/>
                <w:szCs w:val="21"/>
              </w:rPr>
              <w:t>手机</w:t>
            </w:r>
          </w:p>
        </w:tc>
        <w:tc>
          <w:tcPr>
            <w:tcW w:w="4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line="340" w:lineRule="exact"/>
              <w:ind w:firstLine="560"/>
              <w:rPr>
                <w:rFonts w:hint="default" w:ascii="华文中宋" w:hAnsi="华文中宋" w:eastAsia="华文中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13786939536</w:t>
            </w:r>
          </w:p>
        </w:tc>
      </w:tr>
    </w:tbl>
    <w:p>
      <w:pPr>
        <w:jc w:val="both"/>
        <w:rPr>
          <w:sz w:val="21"/>
          <w:szCs w:val="21"/>
        </w:rPr>
        <w:sectPr>
          <w:pgSz w:w="12240" w:h="15840"/>
          <w:pgMar w:top="1440" w:right="1800" w:bottom="1440" w:left="1800" w:header="720" w:footer="720" w:gutter="0"/>
          <w:lnNumType w:countBy="0" w:distance="360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jc w:val="center"/>
        <w:rPr>
          <w:rFonts w:hint="eastAsia" w:eastAsia="仿宋_GB2312"/>
          <w:sz w:val="21"/>
          <w:szCs w:val="21"/>
          <w:lang w:eastAsia="zh-CN"/>
        </w:rPr>
      </w:pPr>
      <w:r>
        <w:rPr>
          <w:rFonts w:hint="eastAsia" w:eastAsia="仿宋_GB2312"/>
          <w:sz w:val="21"/>
          <w:szCs w:val="21"/>
          <w:lang w:eastAsia="zh-CN"/>
        </w:rPr>
        <w:drawing>
          <wp:inline distT="0" distB="0" distL="114300" distR="114300">
            <wp:extent cx="3810000" cy="3810000"/>
            <wp:effectExtent l="0" t="0" r="0" b="0"/>
            <wp:docPr id="1" name="图片 1" descr="1_761682876_171_85_3_671647864_741b86f23660472b8f893d87de1e8c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_761682876_171_85_3_671647864_741b86f23660472b8f893d87de1e8ca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zYzM3YzM0MWI4YTJjNWYzMzBkODY2OWUyMzViMjQifQ=="/>
  </w:docVars>
  <w:rsids>
    <w:rsidRoot w:val="00000000"/>
    <w:rsid w:val="0AC45F69"/>
    <w:rsid w:val="2DBB9B03"/>
    <w:rsid w:val="3EC027B3"/>
    <w:rsid w:val="43302ED5"/>
    <w:rsid w:val="4FFFE690"/>
    <w:rsid w:val="527A20EE"/>
    <w:rsid w:val="54E15C78"/>
    <w:rsid w:val="58193194"/>
    <w:rsid w:val="5A6D89BA"/>
    <w:rsid w:val="5B7A8853"/>
    <w:rsid w:val="64136393"/>
    <w:rsid w:val="6EFD4586"/>
    <w:rsid w:val="7BFD360B"/>
    <w:rsid w:val="7ED474BC"/>
    <w:rsid w:val="7FDF85C7"/>
    <w:rsid w:val="BEEFF18B"/>
    <w:rsid w:val="D1ED07F1"/>
    <w:rsid w:val="DB3BCB8C"/>
    <w:rsid w:val="DFFF0417"/>
    <w:rsid w:val="F8DF54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line="360" w:lineRule="auto"/>
      <w:jc w:val="center"/>
    </w:pPr>
    <w:rPr>
      <w:rFonts w:hint="eastAsia" w:ascii="仿宋_GB2312" w:hAnsi="Times New Roman" w:eastAsia="仿宋_GB2312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585</Words>
  <Characters>608</Characters>
  <Lines>0</Lines>
  <Paragraphs>0</Paragraphs>
  <TotalTime>29</TotalTime>
  <ScaleCrop>false</ScaleCrop>
  <LinksUpToDate>false</LinksUpToDate>
  <CharactersWithSpaces>645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2023-03-07T21:04:00Z</dcterms:created>
  <dc:creator>majm1367198742</dc:creator>
  <cp:lastModifiedBy>苏梓洵</cp:lastModifiedBy>
  <cp:lastPrinted>2023-03-09T09:31:00Z</cp:lastPrinted>
  <dcterms:modified xsi:type="dcterms:W3CDTF">2023-03-10T03:47:40Z</dcterms:modified>
  <dc:title>附件5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F601F4BFA49240B0AAC592C9D086A0D3</vt:lpwstr>
  </property>
</Properties>
</file>