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val="en-US" w:eastAsia="zh-CN"/>
        </w:rPr>
        <w:t>中共</w:t>
      </w:r>
      <w:r>
        <w:rPr>
          <w:rFonts w:hint="eastAsia" w:ascii="黑体" w:hAnsi="黑体" w:eastAsia="黑体" w:cs="黑体"/>
          <w:sz w:val="36"/>
          <w:szCs w:val="36"/>
        </w:rPr>
        <w:t>邵东市</w:t>
      </w:r>
      <w:r>
        <w:rPr>
          <w:rFonts w:hint="eastAsia" w:ascii="黑体" w:hAnsi="黑体" w:eastAsia="黑体" w:cs="黑体"/>
          <w:sz w:val="36"/>
          <w:szCs w:val="36"/>
          <w:lang w:val="en-US" w:eastAsia="zh-CN"/>
        </w:rPr>
        <w:t>委党校</w:t>
      </w:r>
      <w:r>
        <w:rPr>
          <w:rFonts w:hint="eastAsia" w:ascii="黑体" w:hAnsi="黑体" w:eastAsia="黑体" w:cs="黑体"/>
          <w:sz w:val="36"/>
          <w:szCs w:val="36"/>
        </w:rPr>
        <w:t>20</w:t>
      </w:r>
      <w:r>
        <w:rPr>
          <w:rFonts w:hint="eastAsia" w:ascii="黑体" w:hAnsi="黑体" w:eastAsia="黑体" w:cs="黑体"/>
          <w:sz w:val="36"/>
          <w:szCs w:val="36"/>
          <w:lang w:val="en-US" w:eastAsia="zh-CN"/>
        </w:rPr>
        <w:t>23</w:t>
      </w:r>
      <w:r>
        <w:rPr>
          <w:rFonts w:hint="eastAsia" w:ascii="黑体" w:hAnsi="黑体" w:eastAsia="黑体" w:cs="黑体"/>
          <w:sz w:val="36"/>
          <w:szCs w:val="36"/>
        </w:rPr>
        <w:t>年</w:t>
      </w:r>
      <w:r>
        <w:rPr>
          <w:rFonts w:hint="eastAsia" w:ascii="黑体" w:hAnsi="黑体" w:eastAsia="黑体" w:cs="黑体"/>
          <w:sz w:val="36"/>
          <w:szCs w:val="36"/>
          <w:lang w:val="en-US" w:eastAsia="zh-CN"/>
        </w:rPr>
        <w:t>人才引进公告</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根据我</w:t>
      </w:r>
      <w:r>
        <w:rPr>
          <w:rFonts w:hint="eastAsia" w:ascii="宋体" w:hAnsi="宋体" w:eastAsia="宋体" w:cs="宋体"/>
          <w:sz w:val="28"/>
          <w:szCs w:val="28"/>
          <w:lang w:val="en-US" w:eastAsia="zh-CN"/>
        </w:rPr>
        <w:t>校</w:t>
      </w:r>
      <w:r>
        <w:rPr>
          <w:rFonts w:hint="eastAsia" w:ascii="宋体" w:hAnsi="宋体" w:eastAsia="宋体" w:cs="宋体"/>
          <w:sz w:val="28"/>
          <w:szCs w:val="28"/>
        </w:rPr>
        <w:t>岗位空缺及工作需要，按照《邵东人才行动计划（试行）》等文件精神要求，经</w:t>
      </w:r>
      <w:r>
        <w:rPr>
          <w:rFonts w:hint="eastAsia" w:ascii="宋体" w:hAnsi="宋体" w:eastAsia="宋体" w:cs="宋体"/>
          <w:sz w:val="28"/>
          <w:szCs w:val="28"/>
          <w:lang w:val="en-US" w:eastAsia="zh-CN"/>
        </w:rPr>
        <w:t>邵东市委人才工作领导小组批准</w:t>
      </w:r>
      <w:r>
        <w:rPr>
          <w:rFonts w:hint="eastAsia" w:ascii="宋体" w:hAnsi="宋体" w:eastAsia="宋体" w:cs="宋体"/>
          <w:sz w:val="28"/>
          <w:szCs w:val="28"/>
        </w:rPr>
        <w:t>，决定面向全国公开引进</w:t>
      </w:r>
      <w:r>
        <w:rPr>
          <w:rFonts w:hint="eastAsia" w:ascii="宋体" w:hAnsi="宋体" w:eastAsia="宋体" w:cs="宋体"/>
          <w:sz w:val="28"/>
          <w:szCs w:val="28"/>
          <w:lang w:val="en-US" w:eastAsia="zh-CN"/>
        </w:rPr>
        <w:t>教员2名</w:t>
      </w:r>
      <w:r>
        <w:rPr>
          <w:rFonts w:hint="eastAsia" w:ascii="宋体" w:hAnsi="宋体" w:eastAsia="宋体" w:cs="宋体"/>
          <w:sz w:val="28"/>
          <w:szCs w:val="28"/>
        </w:rPr>
        <w:t>。现就</w:t>
      </w:r>
      <w:r>
        <w:rPr>
          <w:rFonts w:hint="eastAsia" w:ascii="宋体" w:hAnsi="宋体" w:eastAsia="宋体" w:cs="宋体"/>
          <w:sz w:val="28"/>
          <w:szCs w:val="28"/>
          <w:lang w:val="en-US" w:eastAsia="zh-CN"/>
        </w:rPr>
        <w:t>我校人才引进</w:t>
      </w:r>
      <w:r>
        <w:rPr>
          <w:rFonts w:hint="eastAsia" w:ascii="宋体" w:hAnsi="宋体" w:eastAsia="宋体" w:cs="宋体"/>
          <w:sz w:val="28"/>
          <w:szCs w:val="28"/>
        </w:rPr>
        <w:t>有关事项</w:t>
      </w:r>
      <w:r>
        <w:rPr>
          <w:rFonts w:hint="eastAsia" w:ascii="宋体" w:hAnsi="宋体" w:eastAsia="宋体" w:cs="宋体"/>
          <w:sz w:val="28"/>
          <w:szCs w:val="28"/>
          <w:lang w:val="en-US" w:eastAsia="zh-CN"/>
        </w:rPr>
        <w:t>公告</w:t>
      </w:r>
      <w:r>
        <w:rPr>
          <w:rFonts w:hint="eastAsia" w:ascii="宋体" w:hAnsi="宋体" w:eastAsia="宋体" w:cs="宋体"/>
          <w:sz w:val="28"/>
          <w:szCs w:val="28"/>
        </w:rPr>
        <w:t>如下：</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w:t>
      </w:r>
      <w:r>
        <w:rPr>
          <w:rFonts w:hint="eastAsia" w:ascii="宋体" w:hAnsi="宋体" w:eastAsia="宋体" w:cs="宋体"/>
          <w:sz w:val="28"/>
          <w:szCs w:val="28"/>
          <w:lang w:val="en-US" w:eastAsia="zh-CN"/>
        </w:rPr>
        <w:t>引进</w:t>
      </w:r>
      <w:r>
        <w:rPr>
          <w:rFonts w:hint="eastAsia" w:ascii="宋体" w:hAnsi="宋体" w:eastAsia="宋体" w:cs="宋体"/>
          <w:sz w:val="28"/>
          <w:szCs w:val="28"/>
        </w:rPr>
        <w:t>原则</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坚持“公开、平等、竞争、择优”的原则，按照德才兼备的选人标准。</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引进</w:t>
      </w:r>
      <w:r>
        <w:rPr>
          <w:rFonts w:hint="eastAsia" w:ascii="宋体" w:hAnsi="宋体" w:eastAsia="宋体" w:cs="宋体"/>
          <w:sz w:val="28"/>
          <w:szCs w:val="28"/>
        </w:rPr>
        <w:t>岗位、计划及岗位要求</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eastAsia" w:ascii="宋体" w:hAnsi="宋体" w:eastAsia="宋体" w:cs="宋体"/>
          <w:sz w:val="28"/>
          <w:szCs w:val="28"/>
        </w:rPr>
      </w:pPr>
    </w:p>
    <w:tbl>
      <w:tblPr>
        <w:tblStyle w:val="3"/>
        <w:tblpPr w:leftFromText="180" w:rightFromText="180" w:vertAnchor="page" w:horzAnchor="page" w:tblpX="642" w:tblpY="5648"/>
        <w:tblOverlap w:val="never"/>
        <w:tblW w:w="11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7"/>
        <w:gridCol w:w="555"/>
        <w:gridCol w:w="377"/>
        <w:gridCol w:w="458"/>
        <w:gridCol w:w="477"/>
        <w:gridCol w:w="494"/>
        <w:gridCol w:w="503"/>
        <w:gridCol w:w="573"/>
        <w:gridCol w:w="1023"/>
        <w:gridCol w:w="741"/>
        <w:gridCol w:w="573"/>
        <w:gridCol w:w="785"/>
        <w:gridCol w:w="565"/>
        <w:gridCol w:w="1960"/>
        <w:gridCol w:w="1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1360" w:type="dxa"/>
            <w:gridSpan w:val="15"/>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6"/>
                <w:szCs w:val="36"/>
                <w:u w:val="none"/>
                <w:lang w:val="en-US" w:eastAsia="zh-CN" w:bidi="ar"/>
              </w:rPr>
              <w:t>2023年邵东市集中引才岗位表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5" w:hRule="atLeast"/>
        </w:trPr>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序号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单位性质</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岗位</w:t>
            </w:r>
            <w:r>
              <w:rPr>
                <w:rFonts w:hint="eastAsia" w:ascii="宋体" w:hAnsi="宋体" w:eastAsia="宋体" w:cs="宋体"/>
                <w:b/>
                <w:bCs/>
                <w:i w:val="0"/>
                <w:iCs w:val="0"/>
                <w:color w:val="000000"/>
                <w:kern w:val="0"/>
                <w:sz w:val="16"/>
                <w:szCs w:val="16"/>
                <w:u w:val="none"/>
                <w:lang w:val="en-US" w:eastAsia="zh-CN" w:bidi="ar"/>
              </w:rPr>
              <w:br w:type="textWrapping"/>
            </w:r>
            <w:r>
              <w:rPr>
                <w:rFonts w:hint="eastAsia" w:ascii="宋体" w:hAnsi="宋体" w:eastAsia="宋体" w:cs="宋体"/>
                <w:b/>
                <w:bCs/>
                <w:i w:val="0"/>
                <w:iCs w:val="0"/>
                <w:color w:val="000000"/>
                <w:kern w:val="0"/>
                <w:sz w:val="16"/>
                <w:szCs w:val="16"/>
                <w:u w:val="none"/>
                <w:lang w:val="en-US" w:eastAsia="zh-CN" w:bidi="ar"/>
              </w:rPr>
              <w:t>代码</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引进岗位</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引进</w:t>
            </w:r>
            <w:r>
              <w:rPr>
                <w:rFonts w:hint="eastAsia" w:ascii="宋体" w:hAnsi="宋体" w:eastAsia="宋体" w:cs="宋体"/>
                <w:b/>
                <w:bCs/>
                <w:i w:val="0"/>
                <w:iCs w:val="0"/>
                <w:color w:val="000000"/>
                <w:kern w:val="0"/>
                <w:sz w:val="16"/>
                <w:szCs w:val="16"/>
                <w:u w:val="none"/>
                <w:lang w:val="en-US" w:eastAsia="zh-CN" w:bidi="ar"/>
              </w:rPr>
              <w:br w:type="textWrapping"/>
            </w:r>
            <w:r>
              <w:rPr>
                <w:rFonts w:hint="eastAsia" w:ascii="宋体" w:hAnsi="宋体" w:eastAsia="宋体" w:cs="宋体"/>
                <w:b/>
                <w:bCs/>
                <w:i w:val="0"/>
                <w:iCs w:val="0"/>
                <w:color w:val="000000"/>
                <w:kern w:val="0"/>
                <w:sz w:val="16"/>
                <w:szCs w:val="16"/>
                <w:u w:val="none"/>
                <w:lang w:val="en-US" w:eastAsia="zh-CN" w:bidi="ar"/>
              </w:rPr>
              <w:t>人数</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是否急需紧缺</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最高年龄</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专业</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学历学位</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职称</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工作经历</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联系人</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联系电话</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31" w:hRule="atLeast"/>
        </w:trPr>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邵东市委党校</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全额事业</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H01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党校教员</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是</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马克思主义哲学、中国哲学、马克思主义基本原理、马克思主义中国化研究、政治经济学、政治学理论、思想政治教育、中共党史、中国古代史、中国近现代史</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硕士研究生及以上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吴珍文</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15173932581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 421098938@qq.com</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1.中共党员(含预备党员)；2.有博士学位或中级职称者放宽到40周岁，有高级职称者放宽到45周岁。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trPr>
        <w:tc>
          <w:tcPr>
            <w:tcW w:w="225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2</w:t>
            </w:r>
          </w:p>
        </w:tc>
        <w:tc>
          <w:tcPr>
            <w:tcW w:w="503" w:type="dxa"/>
            <w:tcBorders>
              <w:top w:val="single" w:color="000000" w:sz="4" w:space="0"/>
              <w:left w:val="nil"/>
              <w:bottom w:val="single" w:color="000000" w:sz="4" w:space="0"/>
              <w:right w:val="nil"/>
            </w:tcBorders>
            <w:shd w:val="clear" w:color="auto" w:fill="auto"/>
            <w:vAlign w:val="center"/>
          </w:tcPr>
          <w:p>
            <w:pPr>
              <w:rPr>
                <w:rFonts w:hint="eastAsia" w:ascii="宋体" w:hAnsi="宋体" w:eastAsia="宋体" w:cs="宋体"/>
                <w:i w:val="0"/>
                <w:iCs w:val="0"/>
                <w:color w:val="FF0000"/>
                <w:sz w:val="16"/>
                <w:szCs w:val="16"/>
                <w:u w:val="none"/>
              </w:rPr>
            </w:pPr>
          </w:p>
        </w:tc>
        <w:tc>
          <w:tcPr>
            <w:tcW w:w="573" w:type="dxa"/>
            <w:tcBorders>
              <w:top w:val="single" w:color="000000" w:sz="4" w:space="0"/>
              <w:left w:val="nil"/>
              <w:bottom w:val="single" w:color="000000" w:sz="4" w:space="0"/>
              <w:right w:val="nil"/>
            </w:tcBorders>
            <w:shd w:val="clear" w:color="auto" w:fill="auto"/>
            <w:vAlign w:val="center"/>
          </w:tcPr>
          <w:p>
            <w:pPr>
              <w:rPr>
                <w:rFonts w:hint="eastAsia" w:ascii="宋体" w:hAnsi="宋体" w:eastAsia="宋体" w:cs="宋体"/>
                <w:i w:val="0"/>
                <w:iCs w:val="0"/>
                <w:color w:val="FF0000"/>
                <w:sz w:val="16"/>
                <w:szCs w:val="16"/>
                <w:u w:val="none"/>
              </w:rPr>
            </w:pPr>
          </w:p>
        </w:tc>
        <w:tc>
          <w:tcPr>
            <w:tcW w:w="1023" w:type="dxa"/>
            <w:tcBorders>
              <w:top w:val="single" w:color="000000" w:sz="4" w:space="0"/>
              <w:left w:val="nil"/>
              <w:bottom w:val="single" w:color="000000" w:sz="4" w:space="0"/>
              <w:right w:val="nil"/>
            </w:tcBorders>
            <w:shd w:val="clear" w:color="auto" w:fill="auto"/>
            <w:vAlign w:val="center"/>
          </w:tcPr>
          <w:p>
            <w:pPr>
              <w:rPr>
                <w:rFonts w:hint="eastAsia" w:ascii="宋体" w:hAnsi="宋体" w:eastAsia="宋体" w:cs="宋体"/>
                <w:i w:val="0"/>
                <w:iCs w:val="0"/>
                <w:color w:val="FF0000"/>
                <w:sz w:val="16"/>
                <w:szCs w:val="16"/>
                <w:u w:val="none"/>
              </w:rPr>
            </w:pPr>
          </w:p>
        </w:tc>
        <w:tc>
          <w:tcPr>
            <w:tcW w:w="741" w:type="dxa"/>
            <w:tcBorders>
              <w:top w:val="single" w:color="000000" w:sz="4" w:space="0"/>
              <w:left w:val="nil"/>
              <w:bottom w:val="single" w:color="000000" w:sz="4" w:space="0"/>
              <w:right w:val="nil"/>
            </w:tcBorders>
            <w:shd w:val="clear" w:color="auto" w:fill="auto"/>
            <w:vAlign w:val="center"/>
          </w:tcPr>
          <w:p>
            <w:pPr>
              <w:rPr>
                <w:rFonts w:hint="eastAsia" w:ascii="宋体" w:hAnsi="宋体" w:eastAsia="宋体" w:cs="宋体"/>
                <w:i w:val="0"/>
                <w:iCs w:val="0"/>
                <w:color w:val="FF0000"/>
                <w:sz w:val="16"/>
                <w:szCs w:val="16"/>
                <w:u w:val="none"/>
              </w:rPr>
            </w:pPr>
          </w:p>
        </w:tc>
        <w:tc>
          <w:tcPr>
            <w:tcW w:w="573" w:type="dxa"/>
            <w:tcBorders>
              <w:top w:val="single" w:color="000000" w:sz="4" w:space="0"/>
              <w:left w:val="nil"/>
              <w:bottom w:val="single" w:color="000000" w:sz="4" w:space="0"/>
              <w:right w:val="nil"/>
            </w:tcBorders>
            <w:shd w:val="clear" w:color="auto" w:fill="auto"/>
            <w:vAlign w:val="center"/>
          </w:tcPr>
          <w:p>
            <w:pPr>
              <w:rPr>
                <w:rFonts w:hint="eastAsia" w:ascii="宋体" w:hAnsi="宋体" w:eastAsia="宋体" w:cs="宋体"/>
                <w:i w:val="0"/>
                <w:iCs w:val="0"/>
                <w:color w:val="FF0000"/>
                <w:sz w:val="16"/>
                <w:szCs w:val="16"/>
                <w:u w:val="none"/>
              </w:rPr>
            </w:pPr>
          </w:p>
        </w:tc>
        <w:tc>
          <w:tcPr>
            <w:tcW w:w="785" w:type="dxa"/>
            <w:tcBorders>
              <w:top w:val="single" w:color="000000" w:sz="4" w:space="0"/>
              <w:left w:val="nil"/>
              <w:bottom w:val="single" w:color="000000" w:sz="4" w:space="0"/>
              <w:right w:val="nil"/>
            </w:tcBorders>
            <w:shd w:val="clear" w:color="auto" w:fill="auto"/>
            <w:vAlign w:val="center"/>
          </w:tcPr>
          <w:p>
            <w:pPr>
              <w:rPr>
                <w:rFonts w:hint="eastAsia" w:ascii="宋体" w:hAnsi="宋体" w:eastAsia="宋体" w:cs="宋体"/>
                <w:i w:val="0"/>
                <w:iCs w:val="0"/>
                <w:color w:val="FF0000"/>
                <w:sz w:val="16"/>
                <w:szCs w:val="16"/>
                <w:u w:val="none"/>
              </w:rPr>
            </w:pPr>
          </w:p>
        </w:tc>
        <w:tc>
          <w:tcPr>
            <w:tcW w:w="565" w:type="dxa"/>
            <w:tcBorders>
              <w:top w:val="single" w:color="000000" w:sz="4" w:space="0"/>
              <w:left w:val="nil"/>
              <w:bottom w:val="single" w:color="000000" w:sz="4" w:space="0"/>
              <w:right w:val="nil"/>
            </w:tcBorders>
            <w:shd w:val="clear" w:color="auto" w:fill="auto"/>
            <w:vAlign w:val="center"/>
          </w:tcPr>
          <w:p>
            <w:pPr>
              <w:rPr>
                <w:rFonts w:hint="eastAsia" w:ascii="宋体" w:hAnsi="宋体" w:eastAsia="宋体" w:cs="宋体"/>
                <w:i w:val="0"/>
                <w:iCs w:val="0"/>
                <w:color w:val="FF0000"/>
                <w:sz w:val="16"/>
                <w:szCs w:val="16"/>
                <w:u w:val="none"/>
              </w:rPr>
            </w:pPr>
          </w:p>
        </w:tc>
        <w:tc>
          <w:tcPr>
            <w:tcW w:w="196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FF0000"/>
                <w:sz w:val="16"/>
                <w:szCs w:val="16"/>
                <w:u w:val="none"/>
              </w:rPr>
            </w:pPr>
          </w:p>
        </w:tc>
        <w:tc>
          <w:tcPr>
            <w:tcW w:w="1889"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trPr>
        <w:tc>
          <w:tcPr>
            <w:tcW w:w="11360"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注：本目录表中引进岗位专业参照《2023年湖南省考试录用公务员专业指导目录》。</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eastAsia" w:ascii="宋体" w:hAnsi="宋体" w:eastAsia="宋体" w:cs="宋体"/>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eastAsia" w:ascii="宋体" w:hAnsi="宋体" w:eastAsia="宋体" w:cs="宋体"/>
          <w:sz w:val="28"/>
          <w:szCs w:val="28"/>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eastAsia" w:ascii="宋体" w:hAnsi="宋体" w:eastAsia="宋体" w:cs="宋体"/>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三、报</w:t>
      </w:r>
      <w:r>
        <w:rPr>
          <w:rFonts w:hint="eastAsia" w:ascii="宋体" w:hAnsi="宋体" w:eastAsia="宋体" w:cs="宋体"/>
          <w:sz w:val="28"/>
          <w:szCs w:val="28"/>
          <w:lang w:val="en-US" w:eastAsia="zh-CN"/>
        </w:rPr>
        <w:t>名</w:t>
      </w:r>
      <w:r>
        <w:rPr>
          <w:rFonts w:hint="eastAsia" w:ascii="宋体" w:hAnsi="宋体" w:eastAsia="宋体" w:cs="宋体"/>
          <w:sz w:val="28"/>
          <w:szCs w:val="28"/>
        </w:rPr>
        <w:t>条件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(一)报名条件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1.具有中华人民共和国国籍;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2.遵守宪法和法律,具有良好的品行和职业道德;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3.身体健康,具备履行岗位职责的身体条件;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4.具备应聘岗位所需的条件(见</w:t>
      </w:r>
      <w:r>
        <w:rPr>
          <w:rFonts w:hint="eastAsia" w:ascii="宋体" w:hAnsi="宋体" w:eastAsia="宋体" w:cs="宋体"/>
          <w:sz w:val="28"/>
          <w:szCs w:val="28"/>
          <w:lang w:val="en-US" w:eastAsia="zh-CN"/>
        </w:rPr>
        <w:t>上表</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报考人员的专业应严格按照毕业证书填写。所学专业已列入《湖南省2023年考试录用公务员专业指导目录》、但未列入招考岗位专业的，不符合报考条件；所学专业未列入《湖南省2023年考试录用公务员专业指导目录》但符合岗位专业条件的，由用人单位及主管部门提出意见，由市委人才办认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(二)不能报考人员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邵阳市范围内(简称“市内”)在职在编机关事业单位人员(含驻邵高等院校等单位)或已与市内国有企业签订正式劳动合同的人员，以及市内机关事业单位、国有企业解聘辞职未满一年（截止到报名结束时间）的人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2.曾因犯罪受过刑事处罚的人员或曾被开除公职的人员;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3.尚未解除党纪、政纪处分或正在接受纪律审查的人员;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4.涉嫌违法犯罪正在接受司法调查尚未做出结论的人员;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5.在各类事业单位公开招聘中因违反《事业单位公开招聘违纪违规行为处理规定》被记入事业单位公开招聘应聘人员诚信档案库，且记录期限未满的人员;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6.法律、政策规定的其他不能报考或不得聘用至事业单位工作的人员。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(三)其他说明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1.年龄和工作年限计算截止2023年2月28日(含2月28日)。本公告中“以上”、“以下”层次均包括本层次。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2.取得外国学历学位的报考人员凭已取得的学历学位证书和教育部留学服务中心颁发的《国外学历学位认证书》参加资格审查。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 2023年应届生毕业生报考教师类岗位须在2023年8月31日之前取得毕业证、学位证和教师资格证。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四</w:t>
      </w:r>
      <w:r>
        <w:rPr>
          <w:rFonts w:hint="eastAsia" w:ascii="宋体" w:hAnsi="宋体" w:eastAsia="宋体" w:cs="宋体"/>
          <w:sz w:val="28"/>
          <w:szCs w:val="28"/>
        </w:rPr>
        <w:t>、人才引进程序和方式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本次人才引进按报名、资格审查、面试、体检、考察、公示、聘用等程序进行。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1.报名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报名方式：网上报名和现场报名相结合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报名时间：网上报名时间自公告发布之日起至2023年4月20日。现场报名时间与资格审查同时进行。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报考人员需在规定的时间段报名，每人只能报考一个引进岗位，需填写《2023年邵东市集中引才报名登记表》(见附件)，同时须提供近期1寸同底免冠半身彩色照片、本人有效居民身份证、学历学位证、《教育部学历证书电子注册备案表》(2023年应届毕业生可提供《教育部学籍在线验证报告》及加盖毕业院校公章的《毕业生就业推荐表》)、教师资格证等材料的照片或扫描件，并以邮件标题为：“姓名+性别+学历学位+毕业院校+应聘岗位”发送至指定报名邮箱。经过用人单位初审合格后，通知进入现场资格审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2.资格审查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2023年4月21日在市委党校求是楼一楼二教室进行资格审查和现场报名。网上报名并经资格初审合格的应聘者本人需在规定的时间内，到指定地点进行由用人单位及其主管部门、组织部、人社局组织的现场资格审查。资格审查时须本人在现场进行，须提供《2023年邵东市集中引才报名登记表》、近期1寸同底免冠半身彩色照片3张、本人有效居民身份证、学历学位证、《教育部学历证书电子注册备案表》(2023年应届毕业生可提供《教育部学籍在线验证报告》及加盖毕业院校公章的《毕业生就业推荐表》)、教师资格证等材料的原件和复印件。有工作单位的报考人员还需提供所在单位同意报考的证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3.面试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面试具体时间地点待通知。资格审查合格的报考人员全部进入面试，教师岗位（含党校教员）面试方式为试教，主要测试从事教师职业所需的基本素质。设定面试分数合格线75分，低于75分者不得进入体检程序。应聘者面试结束后，根据考生现学习、居住地发放交通补贴：邵东市内的100元/人、邵东市外省内的300元/人、省外的500元/人。面试实施方案由用人单位主管部门拟定报市委人才工作领导小组办公室审批后组织实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4.现场签约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根据面试考核成绩，按岗位引进计划从高分到低分等额确定拟引进人选，现场签订引才协议书，2023年应届毕业生签订三方就业协议。确定的拟引进人选因个人原因不愿签约的，个人书面承诺后取消签约资格，按面试成绩从高分到低分递补一次，成绩低于75分者不予递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5.体检考察</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体检时间另行通知，根据面试成绩从高分到低分按招聘计划人数等额确定体检对象，面试成绩相同者，以学历高者为准，学历仍相同者，以其高校必修课目平均成绩高者为准，必修科目没有分数以等次确定的，必须是合格以上，该科目不计算平均分。体检参照《公务员录用体检通用标准(试行)》等有关规定执行。考生对非当日、非当场复检的体检项目结果有疑问时，可由本人在体检结论下达七天内提出书面复检申请，就不合格项目进行一次复检，以复检结论为准。本次招聘进入体检阶段因体检不合格或自动放弃体检的，按面试成绩排名从高分到低分递补一次，之后不再进行递补。体检合格后，由市委人才办组织相关部门对体检合格人员进行考察。考察参照国家公务员政审考察标准实施。体检、考察不合格的，所签引才协议书（三方就业协议）无效，取消聘用资格。</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6.公示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考察合格的拟聘人员，由市委人才工作领导小组办公室在邵东市人民政府门户网站(www.shaodong.gov.cn)公示7个工作日，接受社会监督。公示期间如被实名举报者，经查证属实，取消聘用资格。</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7.聘用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经公示无异议的人员，由用人单位按相关规定和程序办理进人和聘用手续，最低服务期五年（含试用期）。聘用人员试用期按国家相关政策执行。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五、人才引进优惠政策及有关要求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(一)生活补贴。硕士研究生及以上补助3万元/年，连续补助均不超过3年。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(二)住房保障。对签约工作5年以上并首次在邵东购房的人才给予购房补贴，其中：正高级职称人才、博士研究生补贴15万元，副高级职称人才、硕士研究生补贴5万元。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(三)优化服务。对人才引进相关事项实行“一站式”服务，其人事关系转入、户口迁移、社会保险等服务事项由用人单位在规定时间内负责办理。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六、工作纪律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(一)本次人才引进工作接受纪检监察部门全程监督。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(二)资格审查工作贯穿本次引才的全过程，凡发现报考者不符合招考条件、弄虚作假或违反考试、聘用纪律的，一律取消考试或聘用资格，由此造成的一切损失由报考者本人自行承担。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(三)对违纪违规行为，依据《事业单位公开招聘违纪违规行为处理规定》进行处罚。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本公告未尽事宜，由中共邵东市委人才工作领导小组办公室负责解释。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咨询电话：0739—2089889(中共邵东市委组织部人才工作办公室)</w:t>
      </w:r>
    </w:p>
    <w:p>
      <w:pPr>
        <w:keepNext w:val="0"/>
        <w:keepLines w:val="0"/>
        <w:pageBreakBefore w:val="0"/>
        <w:widowControl w:val="0"/>
        <w:kinsoku/>
        <w:wordWrap/>
        <w:overflowPunct/>
        <w:topLinePunct w:val="0"/>
        <w:autoSpaceDE/>
        <w:autoSpaceDN/>
        <w:bidi w:val="0"/>
        <w:adjustRightInd/>
        <w:snapToGrid/>
        <w:spacing w:line="240" w:lineRule="auto"/>
        <w:ind w:firstLine="1960" w:firstLineChars="700"/>
        <w:jc w:val="both"/>
        <w:textAlignment w:val="auto"/>
        <w:rPr>
          <w:rFonts w:hint="eastAsia" w:ascii="宋体" w:hAnsi="宋体" w:eastAsia="宋体" w:cs="宋体"/>
          <w:sz w:val="28"/>
          <w:szCs w:val="28"/>
        </w:rPr>
      </w:pPr>
      <w:r>
        <w:rPr>
          <w:rFonts w:hint="eastAsia" w:ascii="宋体" w:hAnsi="宋体" w:eastAsia="宋体" w:cs="宋体"/>
          <w:sz w:val="28"/>
          <w:szCs w:val="28"/>
        </w:rPr>
        <w:t>0739—</w:t>
      </w:r>
      <w:r>
        <w:rPr>
          <w:rFonts w:hint="eastAsia" w:ascii="宋体" w:hAnsi="宋体" w:eastAsia="宋体" w:cs="宋体"/>
          <w:sz w:val="28"/>
          <w:szCs w:val="28"/>
          <w:lang w:val="en-US" w:eastAsia="zh-CN"/>
        </w:rPr>
        <w:t>2912111</w:t>
      </w:r>
      <w:r>
        <w:rPr>
          <w:rFonts w:hint="eastAsia" w:ascii="宋体" w:hAnsi="宋体" w:eastAsia="宋体" w:cs="宋体"/>
          <w:sz w:val="28"/>
          <w:szCs w:val="28"/>
        </w:rPr>
        <w:t>(中共邵东市委</w:t>
      </w:r>
      <w:r>
        <w:rPr>
          <w:rFonts w:hint="eastAsia" w:ascii="宋体" w:hAnsi="宋体" w:eastAsia="宋体" w:cs="宋体"/>
          <w:sz w:val="28"/>
          <w:szCs w:val="28"/>
          <w:lang w:val="en-US" w:eastAsia="zh-CN"/>
        </w:rPr>
        <w:t>党校办公室</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监督电话：0739-2727039(邵东市纪委监委驻市委组织部纪检组)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righ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righ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中共邵东市委党校（行政学校）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right"/>
        <w:textAlignment w:val="auto"/>
        <w:rPr>
          <w:rFonts w:hint="eastAsia" w:ascii="宋体" w:hAnsi="宋体" w:eastAsia="宋体" w:cs="宋体"/>
          <w:sz w:val="28"/>
          <w:szCs w:val="28"/>
        </w:rPr>
      </w:pPr>
      <w:r>
        <w:rPr>
          <w:rFonts w:hint="eastAsia" w:ascii="宋体" w:hAnsi="宋体" w:eastAsia="宋体" w:cs="宋体"/>
          <w:sz w:val="28"/>
          <w:szCs w:val="28"/>
        </w:rPr>
        <w:t>                                        20</w:t>
      </w:r>
      <w:r>
        <w:rPr>
          <w:rFonts w:hint="eastAsia" w:ascii="宋体" w:hAnsi="宋体" w:eastAsia="宋体" w:cs="宋体"/>
          <w:sz w:val="28"/>
          <w:szCs w:val="28"/>
          <w:lang w:val="en-US" w:eastAsia="zh-CN"/>
        </w:rPr>
        <w:t>23</w:t>
      </w:r>
      <w:r>
        <w:rPr>
          <w:rFonts w:hint="eastAsia" w:ascii="宋体" w:hAnsi="宋体" w:eastAsia="宋体" w:cs="宋体"/>
          <w:sz w:val="28"/>
          <w:szCs w:val="28"/>
        </w:rPr>
        <w:t>年</w:t>
      </w:r>
      <w:r>
        <w:rPr>
          <w:rFonts w:hint="eastAsia" w:ascii="宋体" w:hAnsi="宋体" w:eastAsia="宋体" w:cs="宋体"/>
          <w:sz w:val="28"/>
          <w:szCs w:val="28"/>
          <w:lang w:val="en-US" w:eastAsia="zh-CN"/>
        </w:rPr>
        <w:t>4</w:t>
      </w:r>
      <w:r>
        <w:rPr>
          <w:rFonts w:hint="eastAsia" w:ascii="宋体" w:hAnsi="宋体" w:eastAsia="宋体" w:cs="宋体"/>
          <w:sz w:val="28"/>
          <w:szCs w:val="28"/>
        </w:rPr>
        <w:t>月</w:t>
      </w:r>
      <w:r>
        <w:rPr>
          <w:rFonts w:hint="eastAsia" w:ascii="宋体" w:hAnsi="宋体" w:eastAsia="宋体" w:cs="宋体"/>
          <w:sz w:val="28"/>
          <w:szCs w:val="28"/>
          <w:lang w:val="en-US" w:eastAsia="zh-CN"/>
        </w:rPr>
        <w:t>17</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righ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righ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righ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righ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righ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righ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righ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righ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righ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sz w:val="28"/>
          <w:szCs w:val="28"/>
        </w:rPr>
      </w:pPr>
    </w:p>
    <w:p>
      <w:pPr>
        <w:keepNext w:val="0"/>
        <w:keepLines w:val="0"/>
        <w:pageBreakBefore w:val="0"/>
        <w:kinsoku/>
        <w:wordWrap/>
        <w:overflowPunct/>
        <w:topLinePunct w:val="0"/>
        <w:bidi w:val="0"/>
        <w:spacing w:line="560" w:lineRule="exact"/>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zh-CN"/>
        </w:rPr>
        <w:t>附件</w:t>
      </w:r>
    </w:p>
    <w:p>
      <w:pPr>
        <w:keepNext w:val="0"/>
        <w:keepLines w:val="0"/>
        <w:pageBreakBefore w:val="0"/>
        <w:kinsoku/>
        <w:wordWrap/>
        <w:overflowPunct/>
        <w:topLinePunct w:val="0"/>
        <w:bidi w:val="0"/>
        <w:spacing w:line="560" w:lineRule="exact"/>
        <w:ind w:firstLine="723" w:firstLineChars="200"/>
        <w:jc w:val="center"/>
        <w:rPr>
          <w:rFonts w:hint="eastAsia" w:ascii="宋体" w:hAnsi="宋体" w:cs="方正小标宋简体"/>
          <w:b/>
          <w:bCs/>
          <w:sz w:val="36"/>
          <w:szCs w:val="44"/>
          <w:lang w:val="zh-CN"/>
        </w:rPr>
      </w:pPr>
      <w:r>
        <w:rPr>
          <w:rFonts w:hint="eastAsia" w:ascii="宋体" w:hAnsi="宋体" w:cs="方正小标宋简体"/>
          <w:b/>
          <w:bCs/>
          <w:sz w:val="36"/>
          <w:szCs w:val="44"/>
          <w:lang w:val="zh-CN"/>
        </w:rPr>
        <w:t>202</w:t>
      </w:r>
      <w:r>
        <w:rPr>
          <w:rFonts w:hint="eastAsia" w:ascii="宋体" w:hAnsi="宋体" w:cs="方正小标宋简体"/>
          <w:b/>
          <w:bCs/>
          <w:sz w:val="36"/>
          <w:szCs w:val="44"/>
          <w:lang w:val="en-US" w:eastAsia="zh-CN"/>
        </w:rPr>
        <w:t>3</w:t>
      </w:r>
      <w:r>
        <w:rPr>
          <w:rFonts w:hint="eastAsia" w:ascii="宋体" w:hAnsi="宋体" w:cs="方正小标宋简体"/>
          <w:b/>
          <w:bCs/>
          <w:sz w:val="36"/>
          <w:szCs w:val="44"/>
          <w:lang w:val="zh-CN"/>
        </w:rPr>
        <w:t>年邵东市</w:t>
      </w:r>
      <w:r>
        <w:rPr>
          <w:rFonts w:hint="eastAsia" w:ascii="宋体" w:hAnsi="宋体" w:cs="方正小标宋简体"/>
          <w:b/>
          <w:bCs/>
          <w:sz w:val="36"/>
          <w:szCs w:val="44"/>
          <w:lang w:val="en-US" w:eastAsia="zh-CN"/>
        </w:rPr>
        <w:t>集中引</w:t>
      </w:r>
      <w:r>
        <w:rPr>
          <w:rFonts w:hint="eastAsia" w:ascii="宋体" w:hAnsi="宋体" w:cs="方正小标宋简体"/>
          <w:b/>
          <w:bCs/>
          <w:sz w:val="36"/>
          <w:szCs w:val="44"/>
          <w:lang w:val="zh-CN"/>
        </w:rPr>
        <w:t>才报名登记表</w:t>
      </w:r>
    </w:p>
    <w:p>
      <w:pPr>
        <w:keepNext w:val="0"/>
        <w:keepLines w:val="0"/>
        <w:pageBreakBefore w:val="0"/>
        <w:kinsoku/>
        <w:wordWrap/>
        <w:overflowPunct/>
        <w:topLinePunct w:val="0"/>
        <w:bidi w:val="0"/>
        <w:spacing w:line="560" w:lineRule="exact"/>
        <w:jc w:val="left"/>
        <w:rPr>
          <w:rFonts w:hint="eastAsia" w:ascii="仿宋" w:hAnsi="仿宋" w:eastAsia="仿宋"/>
          <w:bCs/>
          <w:sz w:val="24"/>
        </w:rPr>
      </w:pPr>
      <w:r>
        <w:rPr>
          <w:rFonts w:hint="eastAsia" w:ascii="仿宋" w:hAnsi="仿宋" w:eastAsia="仿宋"/>
          <w:bCs/>
          <w:sz w:val="24"/>
        </w:rPr>
        <w:t xml:space="preserve">报考单位：              </w:t>
      </w:r>
      <w:r>
        <w:rPr>
          <w:rFonts w:hint="eastAsia" w:ascii="仿宋" w:hAnsi="仿宋" w:eastAsia="仿宋"/>
          <w:bCs/>
          <w:sz w:val="24"/>
          <w:lang w:val="en-US" w:eastAsia="zh-CN"/>
        </w:rPr>
        <w:t xml:space="preserve"> </w:t>
      </w:r>
      <w:r>
        <w:rPr>
          <w:rFonts w:hint="eastAsia" w:ascii="仿宋" w:hAnsi="仿宋" w:eastAsia="仿宋"/>
          <w:bCs/>
          <w:sz w:val="24"/>
        </w:rPr>
        <w:t xml:space="preserve">    报考岗位：       </w:t>
      </w:r>
      <w:r>
        <w:rPr>
          <w:rFonts w:hint="eastAsia" w:ascii="仿宋" w:hAnsi="仿宋" w:eastAsia="仿宋"/>
          <w:bCs/>
          <w:sz w:val="24"/>
          <w:lang w:val="en-US" w:eastAsia="zh-CN"/>
        </w:rPr>
        <w:t xml:space="preserve">    </w:t>
      </w:r>
      <w:r>
        <w:rPr>
          <w:rFonts w:hint="eastAsia" w:ascii="仿宋" w:hAnsi="仿宋" w:eastAsia="仿宋"/>
          <w:bCs/>
          <w:sz w:val="24"/>
        </w:rPr>
        <w:t xml:space="preserve">    岗位代码：</w:t>
      </w:r>
    </w:p>
    <w:tbl>
      <w:tblPr>
        <w:tblStyle w:val="3"/>
        <w:tblW w:w="870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78"/>
        <w:gridCol w:w="724"/>
        <w:gridCol w:w="310"/>
        <w:gridCol w:w="438"/>
        <w:gridCol w:w="655"/>
        <w:gridCol w:w="173"/>
        <w:gridCol w:w="117"/>
        <w:gridCol w:w="113"/>
        <w:gridCol w:w="381"/>
        <w:gridCol w:w="51"/>
        <w:gridCol w:w="231"/>
        <w:gridCol w:w="373"/>
        <w:gridCol w:w="224"/>
        <w:gridCol w:w="454"/>
        <w:gridCol w:w="534"/>
        <w:gridCol w:w="705"/>
        <w:gridCol w:w="637"/>
        <w:gridCol w:w="130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61" w:hRule="exac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姓  名</w:t>
            </w:r>
          </w:p>
        </w:tc>
        <w:tc>
          <w:tcPr>
            <w:tcW w:w="1472"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82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性别</w:t>
            </w:r>
          </w:p>
        </w:tc>
        <w:tc>
          <w:tcPr>
            <w:tcW w:w="662"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828"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出生</w:t>
            </w:r>
          </w:p>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年月</w:t>
            </w:r>
          </w:p>
        </w:tc>
        <w:tc>
          <w:tcPr>
            <w:tcW w:w="1693"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371" w:firstLineChars="177"/>
              <w:rPr>
                <w:rFonts w:hint="eastAsia" w:ascii="仿宋_GB2312" w:hAnsi="宋体" w:eastAsia="仿宋_GB2312"/>
                <w:bCs/>
                <w:szCs w:val="21"/>
              </w:rPr>
            </w:pPr>
          </w:p>
        </w:tc>
        <w:tc>
          <w:tcPr>
            <w:tcW w:w="19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ind w:right="-105" w:rightChars="-50"/>
              <w:jc w:val="center"/>
              <w:rPr>
                <w:rFonts w:hint="eastAsia" w:ascii="仿宋_GB2312" w:hAnsi="宋体" w:eastAsia="仿宋_GB2312"/>
                <w:bCs/>
                <w:szCs w:val="21"/>
              </w:rPr>
            </w:pPr>
            <w:r>
              <w:rPr>
                <w:rFonts w:hint="eastAsia" w:ascii="仿宋_GB2312" w:hAnsi="宋体" w:eastAsia="仿宋_GB2312"/>
                <w:bCs/>
                <w:szCs w:val="21"/>
              </w:rPr>
              <w:t>照片</w:t>
            </w:r>
          </w:p>
          <w:p>
            <w:pPr>
              <w:spacing w:line="26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政治面貌</w:t>
            </w:r>
          </w:p>
        </w:tc>
        <w:tc>
          <w:tcPr>
            <w:tcW w:w="1472"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82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身份</w:t>
            </w:r>
          </w:p>
          <w:p>
            <w:pPr>
              <w:spacing w:line="260" w:lineRule="exact"/>
              <w:jc w:val="center"/>
              <w:rPr>
                <w:rFonts w:hint="eastAsia" w:ascii="仿宋_GB2312" w:hAnsi="宋体" w:eastAsia="仿宋_GB2312"/>
                <w:bCs/>
                <w:szCs w:val="21"/>
              </w:rPr>
            </w:pPr>
            <w:r>
              <w:rPr>
                <w:rFonts w:hint="eastAsia" w:ascii="仿宋_GB2312" w:hAnsi="宋体" w:eastAsia="仿宋_GB2312"/>
                <w:bCs/>
                <w:szCs w:val="21"/>
              </w:rPr>
              <w:t>证号</w:t>
            </w:r>
          </w:p>
        </w:tc>
        <w:tc>
          <w:tcPr>
            <w:tcW w:w="3183" w:type="dxa"/>
            <w:gridSpan w:val="10"/>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19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3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rPr>
            </w:pPr>
            <w:r>
              <w:rPr>
                <w:rFonts w:hint="eastAsia" w:ascii="仿宋_GB2312" w:eastAsia="仿宋_GB2312"/>
              </w:rPr>
              <w:t>籍贯</w:t>
            </w:r>
          </w:p>
        </w:tc>
        <w:tc>
          <w:tcPr>
            <w:tcW w:w="1472"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rPr>
            </w:pPr>
          </w:p>
        </w:tc>
        <w:tc>
          <w:tcPr>
            <w:tcW w:w="82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rPr>
            </w:pPr>
            <w:r>
              <w:rPr>
                <w:rFonts w:hint="eastAsia" w:ascii="仿宋_GB2312" w:eastAsia="仿宋_GB2312"/>
              </w:rPr>
              <w:t>出生地</w:t>
            </w:r>
          </w:p>
        </w:tc>
        <w:tc>
          <w:tcPr>
            <w:tcW w:w="3183" w:type="dxa"/>
            <w:gridSpan w:val="10"/>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rPr>
            </w:pPr>
          </w:p>
        </w:tc>
        <w:tc>
          <w:tcPr>
            <w:tcW w:w="19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78"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参加工作  年月</w:t>
            </w:r>
          </w:p>
        </w:tc>
        <w:tc>
          <w:tcPr>
            <w:tcW w:w="2530"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103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人事档案保管单位</w:t>
            </w:r>
          </w:p>
        </w:tc>
        <w:tc>
          <w:tcPr>
            <w:tcW w:w="1917"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健康状况</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72"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专业技术职务（职称）</w:t>
            </w:r>
          </w:p>
        </w:tc>
        <w:tc>
          <w:tcPr>
            <w:tcW w:w="7428" w:type="dxa"/>
            <w:gridSpan w:val="1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72"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第一学历  毕业院校  及专业</w:t>
            </w:r>
          </w:p>
        </w:tc>
        <w:tc>
          <w:tcPr>
            <w:tcW w:w="2530"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103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学历层次</w:t>
            </w:r>
          </w:p>
        </w:tc>
        <w:tc>
          <w:tcPr>
            <w:tcW w:w="1917"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学位</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72"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最高学历  毕业院校  及专业</w:t>
            </w:r>
          </w:p>
        </w:tc>
        <w:tc>
          <w:tcPr>
            <w:tcW w:w="2530"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103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学历层次</w:t>
            </w:r>
          </w:p>
        </w:tc>
        <w:tc>
          <w:tcPr>
            <w:tcW w:w="1917"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学位</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809" w:hRule="atLeast"/>
          <w:jc w:val="center"/>
        </w:trPr>
        <w:tc>
          <w:tcPr>
            <w:tcW w:w="1278"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联系方式</w:t>
            </w:r>
          </w:p>
        </w:tc>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bCs/>
                <w:szCs w:val="21"/>
              </w:rPr>
            </w:pPr>
            <w:r>
              <w:rPr>
                <w:rFonts w:hint="eastAsia" w:ascii="仿宋_GB2312" w:hAnsi="宋体" w:eastAsia="仿宋_GB2312"/>
                <w:bCs/>
                <w:szCs w:val="21"/>
              </w:rPr>
              <w:t>通信地址</w:t>
            </w:r>
          </w:p>
        </w:tc>
        <w:tc>
          <w:tcPr>
            <w:tcW w:w="6704" w:type="dxa"/>
            <w:gridSpan w:val="1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 xml:space="preserve">                                         邮编：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64" w:hRule="atLeast"/>
          <w:jc w:val="center"/>
        </w:trPr>
        <w:tc>
          <w:tcPr>
            <w:tcW w:w="12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eastAsia="仿宋_GB2312"/>
              </w:rPr>
            </w:pPr>
            <w:r>
              <w:rPr>
                <w:rFonts w:hint="eastAsia" w:ascii="仿宋_GB2312" w:eastAsia="仿宋_GB2312"/>
              </w:rPr>
              <w:t>家庭住址</w:t>
            </w:r>
          </w:p>
        </w:tc>
        <w:tc>
          <w:tcPr>
            <w:tcW w:w="6704" w:type="dxa"/>
            <w:gridSpan w:val="1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820" w:hRule="atLeast"/>
          <w:jc w:val="center"/>
        </w:trPr>
        <w:tc>
          <w:tcPr>
            <w:tcW w:w="127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bCs/>
                <w:szCs w:val="21"/>
              </w:rPr>
            </w:pPr>
            <w:r>
              <w:rPr>
                <w:rFonts w:hint="eastAsia" w:ascii="仿宋_GB2312" w:hAnsi="宋体" w:eastAsia="仿宋_GB2312"/>
                <w:bCs/>
                <w:szCs w:val="21"/>
              </w:rPr>
              <w:t>电子信箱</w:t>
            </w:r>
          </w:p>
        </w:tc>
        <w:tc>
          <w:tcPr>
            <w:tcW w:w="169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bCs/>
                <w:szCs w:val="21"/>
              </w:rPr>
            </w:pPr>
          </w:p>
        </w:tc>
        <w:tc>
          <w:tcPr>
            <w:tcW w:w="4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手机</w:t>
            </w:r>
          </w:p>
        </w:tc>
        <w:tc>
          <w:tcPr>
            <w:tcW w:w="186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bCs/>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固定电话</w:t>
            </w:r>
          </w:p>
        </w:tc>
        <w:tc>
          <w:tcPr>
            <w:tcW w:w="19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58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学习经历（自高中起填写）</w:t>
            </w:r>
          </w:p>
        </w:tc>
        <w:tc>
          <w:tcPr>
            <w:tcW w:w="7428" w:type="dxa"/>
            <w:gridSpan w:val="17"/>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left"/>
              <w:rPr>
                <w:rFonts w:hint="eastAsia" w:ascii="仿宋_GB2312" w:eastAsia="仿宋_GB2312"/>
                <w:bCs/>
                <w:sz w:val="24"/>
                <w:szCs w:val="32"/>
              </w:rPr>
            </w:pPr>
            <w:r>
              <w:rPr>
                <w:rFonts w:hint="eastAsia" w:ascii="仿宋_GB2312" w:eastAsia="仿宋_GB2312"/>
                <w:bCs/>
                <w:szCs w:val="32"/>
              </w:rPr>
              <w:t>（按起始时间、毕业学校、专业、学历及学位顺序填写，可注明期间担任的主要职务）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2638" w:hRule="exact"/>
          <w:jc w:val="center"/>
        </w:trPr>
        <w:tc>
          <w:tcPr>
            <w:tcW w:w="1278"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工作经历</w:t>
            </w:r>
          </w:p>
        </w:tc>
        <w:tc>
          <w:tcPr>
            <w:tcW w:w="7428" w:type="dxa"/>
            <w:gridSpan w:val="17"/>
            <w:tcBorders>
              <w:top w:val="single" w:color="auto" w:sz="4" w:space="0"/>
              <w:left w:val="single" w:color="auto" w:sz="4" w:space="0"/>
              <w:bottom w:val="single" w:color="auto" w:sz="4" w:space="0"/>
              <w:right w:val="single" w:color="auto" w:sz="4" w:space="0"/>
            </w:tcBorders>
            <w:noWrap w:val="0"/>
            <w:vAlign w:val="top"/>
          </w:tcPr>
          <w:p>
            <w:pPr>
              <w:widowControl/>
              <w:spacing w:line="340" w:lineRule="exact"/>
              <w:jc w:val="left"/>
              <w:rPr>
                <w:rFonts w:hint="eastAsia" w:ascii="仿宋_GB2312" w:eastAsia="仿宋_GB2312"/>
                <w:bCs/>
                <w:szCs w:val="32"/>
              </w:rPr>
            </w:pPr>
            <w:r>
              <w:rPr>
                <w:rFonts w:hint="eastAsia" w:ascii="仿宋_GB2312" w:eastAsia="仿宋_GB2312"/>
                <w:bCs/>
                <w:szCs w:val="32"/>
              </w:rPr>
              <w:t>（按起始时间、工作单位、岗位、担任职务顺序填写）</w:t>
            </w:r>
          </w:p>
          <w:p>
            <w:pPr>
              <w:widowControl/>
              <w:spacing w:line="380" w:lineRule="exact"/>
              <w:ind w:right="-296" w:rightChars="-141"/>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240" w:lineRule="exact"/>
              <w:jc w:val="left"/>
              <w:rPr>
                <w:rFonts w:hint="eastAsia"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71" w:hRule="atLeast"/>
          <w:jc w:val="center"/>
        </w:trPr>
        <w:tc>
          <w:tcPr>
            <w:tcW w:w="127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宋体" w:eastAsia="仿宋_GB2312"/>
                <w:bCs/>
                <w:szCs w:val="21"/>
              </w:rPr>
            </w:pPr>
            <w:r>
              <w:rPr>
                <w:rFonts w:hint="eastAsia" w:ascii="仿宋_GB2312" w:hAnsi="宋体" w:eastAsia="仿宋_GB2312"/>
                <w:bCs/>
                <w:szCs w:val="21"/>
              </w:rPr>
              <w:t>家庭主要成员及重要社  会关系</w:t>
            </w: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7"/>
              <w:tabs>
                <w:tab w:val="left" w:pos="327"/>
                <w:tab w:val="left" w:pos="732"/>
              </w:tabs>
              <w:spacing w:line="240" w:lineRule="exact"/>
              <w:jc w:val="both"/>
              <w:textAlignment w:val="center"/>
              <w:rPr>
                <w:rFonts w:hint="eastAsia" w:ascii="仿宋_GB2312" w:eastAsia="仿宋_GB2312"/>
                <w:bCs/>
                <w:color w:val="000000"/>
              </w:rPr>
            </w:pPr>
            <w:r>
              <w:rPr>
                <w:rFonts w:hint="eastAsia" w:ascii="仿宋_GB2312" w:eastAsia="仿宋_GB2312"/>
                <w:bCs/>
                <w:color w:val="000000"/>
              </w:rPr>
              <w:t xml:space="preserve">  称谓</w:t>
            </w: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 xml:space="preserve">姓名                                                                                 </w:t>
            </w: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 xml:space="preserve">出生年月           </w:t>
            </w: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政治面貌</w:t>
            </w:r>
          </w:p>
        </w:tc>
        <w:tc>
          <w:tcPr>
            <w:tcW w:w="3184" w:type="dxa"/>
            <w:gridSpan w:val="4"/>
            <w:tcBorders>
              <w:top w:val="single" w:color="auto" w:sz="4" w:space="0"/>
              <w:left w:val="single" w:color="auto" w:sz="4" w:space="0"/>
              <w:bottom w:val="single" w:color="auto" w:sz="4" w:space="0"/>
              <w:right w:val="single" w:color="auto" w:sz="4" w:space="0"/>
            </w:tcBorders>
            <w:noWrap w:val="0"/>
            <w:vAlign w:val="center"/>
          </w:tcPr>
          <w:p>
            <w:pPr>
              <w:pStyle w:val="7"/>
              <w:tabs>
                <w:tab w:val="left" w:pos="575"/>
              </w:tabs>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工作单位及职务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07" w:hRule="atLeast"/>
          <w:jc w:val="center"/>
        </w:trPr>
        <w:tc>
          <w:tcPr>
            <w:tcW w:w="1278" w:type="dxa"/>
            <w:vMerge w:val="continue"/>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3184"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07" w:hRule="atLeast"/>
          <w:jc w:val="center"/>
        </w:trPr>
        <w:tc>
          <w:tcPr>
            <w:tcW w:w="1278" w:type="dxa"/>
            <w:vMerge w:val="continue"/>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3184"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07" w:hRule="atLeast"/>
          <w:jc w:val="center"/>
        </w:trPr>
        <w:tc>
          <w:tcPr>
            <w:tcW w:w="1278" w:type="dxa"/>
            <w:vMerge w:val="continue"/>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3184"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07" w:hRule="atLeast"/>
          <w:jc w:val="center"/>
        </w:trPr>
        <w:tc>
          <w:tcPr>
            <w:tcW w:w="1278" w:type="dxa"/>
            <w:vMerge w:val="continue"/>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3184"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07" w:hRule="atLeast"/>
          <w:jc w:val="center"/>
        </w:trPr>
        <w:tc>
          <w:tcPr>
            <w:tcW w:w="1278" w:type="dxa"/>
            <w:vMerge w:val="continue"/>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c>
          <w:tcPr>
            <w:tcW w:w="3184"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698" w:hRule="exact"/>
          <w:jc w:val="center"/>
        </w:trPr>
        <w:tc>
          <w:tcPr>
            <w:tcW w:w="1278"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本人承诺</w:t>
            </w:r>
          </w:p>
        </w:tc>
        <w:tc>
          <w:tcPr>
            <w:tcW w:w="7428" w:type="dxa"/>
            <w:gridSpan w:val="17"/>
            <w:tcBorders>
              <w:top w:val="single" w:color="auto" w:sz="4" w:space="0"/>
              <w:left w:val="single" w:color="auto" w:sz="4" w:space="0"/>
              <w:bottom w:val="single" w:color="auto" w:sz="4" w:space="0"/>
              <w:right w:val="single" w:color="auto" w:sz="4" w:space="0"/>
            </w:tcBorders>
            <w:noWrap w:val="0"/>
            <w:vAlign w:val="center"/>
          </w:tcPr>
          <w:p>
            <w:pPr>
              <w:pStyle w:val="7"/>
              <w:spacing w:line="240" w:lineRule="exact"/>
              <w:textAlignment w:val="center"/>
              <w:rPr>
                <w:rFonts w:hint="eastAsia" w:ascii="仿宋_GB2312" w:eastAsia="仿宋_GB2312"/>
                <w:b/>
                <w:color w:val="000000"/>
                <w:sz w:val="21"/>
              </w:rPr>
            </w:pPr>
            <w:r>
              <w:rPr>
                <w:rFonts w:hint="eastAsia" w:ascii="仿宋_GB2312" w:eastAsia="仿宋_GB2312"/>
                <w:b/>
                <w:color w:val="000000"/>
                <w:sz w:val="21"/>
              </w:rPr>
              <w:t xml:space="preserve">    本报名表所填写的信息准确无误，所提交的证件、资料、照片真实有效，若有虚假，所产生的一切后果由本人承担。如被录聘，自愿在</w:t>
            </w:r>
            <w:r>
              <w:rPr>
                <w:rFonts w:hint="eastAsia" w:ascii="仿宋_GB2312" w:eastAsia="仿宋_GB2312"/>
                <w:b/>
                <w:color w:val="000000"/>
                <w:sz w:val="21"/>
                <w:lang w:val="en-US" w:eastAsia="zh-CN"/>
              </w:rPr>
              <w:t>本</w:t>
            </w:r>
            <w:r>
              <w:rPr>
                <w:rFonts w:hint="eastAsia" w:ascii="仿宋_GB2312" w:eastAsia="仿宋_GB2312"/>
                <w:b/>
                <w:color w:val="000000"/>
                <w:sz w:val="21"/>
              </w:rPr>
              <w:t xml:space="preserve">岗位服务满五年（含试用期），未满服务期不申请向邵东市外调动。 </w:t>
            </w:r>
          </w:p>
          <w:p>
            <w:pPr>
              <w:pStyle w:val="7"/>
              <w:spacing w:line="240" w:lineRule="exact"/>
              <w:textAlignment w:val="center"/>
              <w:rPr>
                <w:rFonts w:hint="eastAsia" w:ascii="仿宋_GB2312" w:eastAsia="仿宋_GB2312"/>
                <w:b/>
                <w:color w:val="000000"/>
                <w:sz w:val="21"/>
              </w:rPr>
            </w:pPr>
            <w:r>
              <w:rPr>
                <w:rFonts w:hint="eastAsia" w:ascii="仿宋_GB2312" w:eastAsia="仿宋_GB2312"/>
                <w:b/>
                <w:color w:val="000000"/>
                <w:sz w:val="21"/>
              </w:rPr>
              <w:t xml:space="preserve">                                    报名人（签名）：</w:t>
            </w:r>
          </w:p>
          <w:p>
            <w:pPr>
              <w:widowControl/>
              <w:spacing w:line="240" w:lineRule="exact"/>
              <w:jc w:val="left"/>
              <w:rPr>
                <w:rFonts w:hint="eastAsia" w:ascii="仿宋_GB2312" w:eastAsia="仿宋_GB2312"/>
                <w:b/>
                <w:color w:val="000000"/>
              </w:rPr>
            </w:pPr>
            <w:r>
              <w:rPr>
                <w:rFonts w:hint="eastAsia" w:ascii="仿宋_GB2312" w:eastAsia="仿宋_GB2312"/>
                <w:b/>
                <w:color w:val="000000"/>
              </w:rPr>
              <w:t xml:space="preserve">                                                  </w:t>
            </w:r>
          </w:p>
          <w:p>
            <w:pPr>
              <w:pStyle w:val="7"/>
              <w:spacing w:line="240" w:lineRule="exact"/>
              <w:textAlignment w:val="center"/>
              <w:rPr>
                <w:rFonts w:hint="eastAsia" w:ascii="仿宋_GB2312" w:eastAsia="仿宋_GB2312"/>
                <w:b/>
                <w:color w:val="000000"/>
                <w:sz w:val="21"/>
              </w:rPr>
            </w:pPr>
            <w:r>
              <w:rPr>
                <w:rFonts w:hint="eastAsia" w:ascii="仿宋_GB2312" w:eastAsia="仿宋_GB2312"/>
                <w:b/>
                <w:color w:val="000000"/>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2766" w:hRule="atLeast"/>
          <w:jc w:val="center"/>
        </w:trPr>
        <w:tc>
          <w:tcPr>
            <w:tcW w:w="1278"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报考</w:t>
            </w:r>
            <w:r>
              <w:rPr>
                <w:rFonts w:hint="eastAsia" w:ascii="仿宋_GB2312" w:hAnsi="宋体" w:eastAsia="仿宋_GB2312"/>
                <w:bCs/>
                <w:szCs w:val="21"/>
                <w:lang w:eastAsia="zh-CN"/>
              </w:rPr>
              <w:t>主管</w:t>
            </w:r>
            <w:r>
              <w:rPr>
                <w:rFonts w:hint="eastAsia" w:ascii="仿宋_GB2312" w:hAnsi="宋体" w:eastAsia="仿宋_GB2312"/>
                <w:bCs/>
                <w:szCs w:val="21"/>
              </w:rPr>
              <w:t>单位资格初审意见</w:t>
            </w:r>
          </w:p>
        </w:tc>
        <w:tc>
          <w:tcPr>
            <w:tcW w:w="7428" w:type="dxa"/>
            <w:gridSpan w:val="17"/>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szCs w:val="32"/>
              </w:rPr>
            </w:pPr>
            <w:r>
              <w:rPr>
                <w:rFonts w:hint="eastAsia" w:ascii="仿宋_GB2312" w:eastAsia="仿宋_GB2312"/>
                <w:sz w:val="24"/>
                <w:szCs w:val="32"/>
              </w:rPr>
              <w:t xml:space="preserve">                                      </w:t>
            </w: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r>
              <w:rPr>
                <w:rFonts w:hint="eastAsia" w:ascii="仿宋_GB2312" w:eastAsia="仿宋_GB2312"/>
                <w:sz w:val="24"/>
                <w:szCs w:val="32"/>
              </w:rPr>
              <w:t xml:space="preserve">                                          （盖章）  </w:t>
            </w:r>
          </w:p>
          <w:p>
            <w:pPr>
              <w:rPr>
                <w:rFonts w:hint="eastAsia" w:ascii="仿宋_GB2312" w:eastAsia="仿宋_GB2312"/>
                <w:sz w:val="24"/>
                <w:szCs w:val="32"/>
              </w:rPr>
            </w:pPr>
            <w:r>
              <w:rPr>
                <w:rFonts w:hint="eastAsia" w:ascii="仿宋_GB2312" w:eastAsia="仿宋_GB2312"/>
                <w:sz w:val="24"/>
                <w:szCs w:val="32"/>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2997" w:hRule="atLeast"/>
          <w:jc w:val="center"/>
        </w:trPr>
        <w:tc>
          <w:tcPr>
            <w:tcW w:w="1278"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组织人社部门资格复审意见</w:t>
            </w:r>
          </w:p>
        </w:tc>
        <w:tc>
          <w:tcPr>
            <w:tcW w:w="7428" w:type="dxa"/>
            <w:gridSpan w:val="17"/>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szCs w:val="32"/>
              </w:rPr>
            </w:pPr>
            <w:r>
              <w:rPr>
                <w:rFonts w:hint="eastAsia" w:ascii="仿宋_GB2312" w:eastAsia="仿宋_GB2312"/>
                <w:sz w:val="24"/>
                <w:szCs w:val="32"/>
              </w:rPr>
              <w:t xml:space="preserve">   </w:t>
            </w: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r>
              <w:rPr>
                <w:rFonts w:hint="eastAsia" w:ascii="仿宋_GB2312" w:eastAsia="仿宋_GB2312"/>
                <w:sz w:val="24"/>
                <w:szCs w:val="32"/>
              </w:rPr>
              <w:t xml:space="preserve">                                          （盖章）  </w:t>
            </w:r>
          </w:p>
          <w:p>
            <w:pPr>
              <w:tabs>
                <w:tab w:val="left" w:pos="2230"/>
              </w:tabs>
              <w:rPr>
                <w:rFonts w:hint="eastAsia" w:ascii="仿宋_GB2312" w:eastAsia="仿宋_GB2312"/>
                <w:sz w:val="24"/>
                <w:szCs w:val="32"/>
              </w:rPr>
            </w:pPr>
            <w:r>
              <w:rPr>
                <w:rFonts w:hint="eastAsia" w:ascii="仿宋_GB2312" w:eastAsia="仿宋_GB2312"/>
                <w:sz w:val="24"/>
                <w:szCs w:val="32"/>
              </w:rPr>
              <w:t xml:space="preserve">                                       年    月    日</w:t>
            </w:r>
          </w:p>
        </w:tc>
      </w:tr>
    </w:tbl>
    <w:p>
      <w:pPr>
        <w:keepNext w:val="0"/>
        <w:keepLines w:val="0"/>
        <w:pageBreakBefore w:val="0"/>
        <w:kinsoku/>
        <w:wordWrap/>
        <w:overflowPunct/>
        <w:topLinePunct w:val="0"/>
        <w:bidi w:val="0"/>
        <w:snapToGrid w:val="0"/>
        <w:spacing w:line="560" w:lineRule="exact"/>
        <w:jc w:val="left"/>
        <w:textAlignment w:val="center"/>
        <w:rPr>
          <w:rFonts w:hint="eastAsia" w:ascii="黑体" w:hAnsi="黑体" w:eastAsia="黑体" w:cs="黑体"/>
          <w:sz w:val="44"/>
          <w:szCs w:val="44"/>
        </w:rPr>
      </w:pPr>
    </w:p>
    <w:p>
      <w:pPr>
        <w:keepNext w:val="0"/>
        <w:keepLines w:val="0"/>
        <w:pageBreakBefore w:val="0"/>
        <w:kinsoku/>
        <w:wordWrap/>
        <w:overflowPunct/>
        <w:topLinePunct w:val="0"/>
        <w:autoSpaceDE/>
        <w:autoSpaceDN/>
        <w:bidi w:val="0"/>
        <w:adjustRightInd/>
        <w:snapToGrid w:val="0"/>
        <w:spacing w:line="520" w:lineRule="exact"/>
        <w:jc w:val="left"/>
        <w:textAlignment w:val="center"/>
      </w:pPr>
    </w:p>
    <w:sectPr>
      <w:pgSz w:w="11906" w:h="16838"/>
      <w:pgMar w:top="1440" w:right="726" w:bottom="1440" w:left="134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B276718-15E1-4BA4-B7D8-61C50F0BA0C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0" w:usb1="00000000" w:usb2="00000000" w:usb3="00000000" w:csb0="00000000" w:csb1="00000000"/>
    <w:embedRegular r:id="rId2" w:fontKey="{29697BA3-4E10-4F92-BDC9-7952840F8075}"/>
  </w:font>
  <w:font w:name="仿宋">
    <w:panose1 w:val="02010609060101010101"/>
    <w:charset w:val="86"/>
    <w:family w:val="auto"/>
    <w:pitch w:val="default"/>
    <w:sig w:usb0="800002BF" w:usb1="38CF7CFA" w:usb2="00000016" w:usb3="00000000" w:csb0="00040001" w:csb1="00000000"/>
    <w:embedRegular r:id="rId3" w:fontKey="{69B3607A-B50C-4505-8F39-37D067E2BE51}"/>
  </w:font>
  <w:font w:name="仿宋_GB2312">
    <w:altName w:val="仿宋"/>
    <w:panose1 w:val="02010609030101010101"/>
    <w:charset w:val="86"/>
    <w:family w:val="modern"/>
    <w:pitch w:val="default"/>
    <w:sig w:usb0="00000000" w:usb1="00000000" w:usb2="00000000" w:usb3="00000000" w:csb0="00040000" w:csb1="00000000"/>
    <w:embedRegular r:id="rId4" w:fontKey="{D32865F9-E469-422D-B841-B56D7580904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B0E972"/>
    <w:multiLevelType w:val="singleLevel"/>
    <w:tmpl w:val="B8B0E97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5ZmQxMTgxNzQwOWIwOTIzZDYyNTU5NDA2NGRkNjgifQ=="/>
  </w:docVars>
  <w:rsids>
    <w:rsidRoot w:val="00000000"/>
    <w:rsid w:val="478436AC"/>
    <w:rsid w:val="4E1C6E78"/>
    <w:rsid w:val="53F817ED"/>
    <w:rsid w:val="57624F7C"/>
    <w:rsid w:val="616E6D0E"/>
    <w:rsid w:val="6BFB51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p0"/>
    <w:basedOn w:val="1"/>
    <w:qFormat/>
    <w:uiPriority w:val="0"/>
    <w:pPr>
      <w:widowControl/>
      <w:ind w:firstLine="420"/>
      <w:jc w:val="left"/>
    </w:pPr>
    <w:rPr>
      <w:kern w:val="0"/>
      <w:sz w:val="20"/>
      <w:szCs w:val="20"/>
    </w:rPr>
  </w:style>
  <w:style w:type="paragraph" w:customStyle="1" w:styleId="7">
    <w:name w:val="WPS Plain"/>
    <w:qFormat/>
    <w:uiPriority w:val="0"/>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3316</Words>
  <Characters>3531</Characters>
  <Lines>0</Lines>
  <Paragraphs>0</Paragraphs>
  <TotalTime>17</TotalTime>
  <ScaleCrop>false</ScaleCrop>
  <LinksUpToDate>false</LinksUpToDate>
  <CharactersWithSpaces>4095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2021-06-12T09:20:00Z</dcterms:created>
  <dc:creator>Ronnie</dc:creator>
  <cp:lastModifiedBy>Administrator</cp:lastModifiedBy>
  <dcterms:modified xsi:type="dcterms:W3CDTF">2023-04-17T08:15:39Z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2B676E9604B64F409A968E65D4F812F8_13</vt:lpwstr>
  </property>
</Properties>
</file>