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600" w:lineRule="exact"/>
        <w:jc w:val="center"/>
        <w:rPr>
          <w:rFonts w:ascii="宋体" w:hAnsi="宋体" w:eastAsia="方正小标宋简体" w:cs="方正小标宋简体"/>
          <w:sz w:val="44"/>
          <w:szCs w:val="44"/>
        </w:rPr>
      </w:pPr>
      <w:r>
        <w:rPr>
          <w:rFonts w:hint="eastAsia" w:ascii="宋体" w:hAnsi="宋体" w:eastAsia="方正小标宋简体" w:cs="方正小标宋简体"/>
          <w:sz w:val="44"/>
          <w:szCs w:val="44"/>
        </w:rPr>
        <w:t>湖南新闻奖参评作品推荐表</w:t>
      </w:r>
    </w:p>
    <w:tbl>
      <w:tblPr>
        <w:tblStyle w:val="4"/>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278"/>
        <w:gridCol w:w="577"/>
        <w:gridCol w:w="560"/>
        <w:gridCol w:w="796"/>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exact"/>
          <w:jc w:val="center"/>
        </w:trPr>
        <w:tc>
          <w:tcPr>
            <w:tcW w:w="1450" w:type="dxa"/>
            <w:vMerge w:val="restart"/>
            <w:vAlign w:val="center"/>
          </w:tcPr>
          <w:p>
            <w:pPr>
              <w:spacing w:line="380" w:lineRule="exact"/>
              <w:jc w:val="center"/>
              <w:rPr>
                <w:rFonts w:ascii="宋体" w:hAnsi="宋体" w:eastAsia="华文中宋" w:cs="Times New Roman"/>
                <w:sz w:val="28"/>
                <w:szCs w:val="24"/>
              </w:rPr>
            </w:pPr>
            <w:r>
              <w:rPr>
                <w:rFonts w:hint="eastAsia" w:ascii="宋体" w:hAnsi="宋体" w:eastAsia="华文中宋" w:cs="Times New Roman"/>
                <w:sz w:val="28"/>
                <w:szCs w:val="24"/>
              </w:rPr>
              <w:t>作品标题</w:t>
            </w:r>
          </w:p>
        </w:tc>
        <w:tc>
          <w:tcPr>
            <w:tcW w:w="3534" w:type="dxa"/>
            <w:gridSpan w:val="4"/>
            <w:vMerge w:val="restart"/>
            <w:vAlign w:val="center"/>
          </w:tcPr>
          <w:p>
            <w:pPr>
              <w:spacing w:line="260" w:lineRule="exact"/>
              <w:jc w:val="center"/>
              <w:rPr>
                <w:rFonts w:ascii="宋体" w:hAnsi="宋体" w:eastAsia="华文中宋" w:cs="Times New Roman"/>
                <w:sz w:val="28"/>
                <w:szCs w:val="24"/>
              </w:rPr>
            </w:pPr>
            <w:r>
              <w:rPr>
                <w:rFonts w:hint="eastAsia" w:ascii="宋体" w:hAnsi="宋体" w:eastAsia="仿宋_GB2312" w:cs="仿宋_GB2312"/>
                <w:szCs w:val="21"/>
              </w:rPr>
              <w:t>传递爱心，帮助别人成就自己</w:t>
            </w:r>
          </w:p>
        </w:tc>
        <w:tc>
          <w:tcPr>
            <w:tcW w:w="1356" w:type="dxa"/>
            <w:gridSpan w:val="2"/>
            <w:vAlign w:val="center"/>
          </w:tcPr>
          <w:p>
            <w:pPr>
              <w:spacing w:line="380" w:lineRule="exact"/>
              <w:jc w:val="center"/>
              <w:rPr>
                <w:rFonts w:ascii="宋体" w:hAnsi="宋体" w:eastAsia="华文中宋" w:cs="Times New Roman"/>
                <w:sz w:val="28"/>
                <w:szCs w:val="24"/>
              </w:rPr>
            </w:pPr>
            <w:r>
              <w:rPr>
                <w:rFonts w:hint="eastAsia" w:ascii="宋体" w:hAnsi="宋体" w:eastAsia="华文中宋" w:cs="Times New Roman"/>
                <w:sz w:val="28"/>
                <w:szCs w:val="24"/>
              </w:rPr>
              <w:t>参评项目</w:t>
            </w:r>
          </w:p>
        </w:tc>
        <w:tc>
          <w:tcPr>
            <w:tcW w:w="3284" w:type="dxa"/>
            <w:vAlign w:val="center"/>
          </w:tcPr>
          <w:p>
            <w:pPr>
              <w:spacing w:line="260" w:lineRule="exact"/>
              <w:jc w:val="left"/>
              <w:rPr>
                <w:rFonts w:ascii="宋体" w:hAnsi="宋体" w:eastAsia="仿宋" w:cs="仿宋"/>
                <w:sz w:val="24"/>
                <w:szCs w:val="18"/>
              </w:rPr>
            </w:pPr>
            <w:r>
              <w:rPr>
                <w:rFonts w:hint="eastAsia" w:ascii="宋体" w:hAnsi="宋体" w:eastAsia="仿宋_GB2312" w:cs="仿宋_GB2312"/>
                <w:szCs w:val="21"/>
              </w:rPr>
              <w:t>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exact"/>
          <w:jc w:val="center"/>
        </w:trPr>
        <w:tc>
          <w:tcPr>
            <w:tcW w:w="1450" w:type="dxa"/>
            <w:vMerge w:val="continue"/>
            <w:vAlign w:val="center"/>
          </w:tcPr>
          <w:p>
            <w:pPr>
              <w:spacing w:line="380" w:lineRule="exact"/>
              <w:ind w:firstLine="560"/>
              <w:jc w:val="center"/>
              <w:rPr>
                <w:rFonts w:ascii="宋体" w:hAnsi="宋体" w:eastAsia="华文中宋" w:cs="Times New Roman"/>
                <w:sz w:val="28"/>
                <w:szCs w:val="24"/>
              </w:rPr>
            </w:pPr>
          </w:p>
        </w:tc>
        <w:tc>
          <w:tcPr>
            <w:tcW w:w="3534" w:type="dxa"/>
            <w:gridSpan w:val="4"/>
            <w:vMerge w:val="continue"/>
            <w:vAlign w:val="center"/>
          </w:tcPr>
          <w:p>
            <w:pPr>
              <w:spacing w:line="380" w:lineRule="exact"/>
              <w:ind w:firstLine="560"/>
              <w:jc w:val="center"/>
              <w:rPr>
                <w:rFonts w:ascii="宋体" w:hAnsi="宋体" w:eastAsia="华文中宋" w:cs="Times New Roman"/>
                <w:sz w:val="28"/>
                <w:szCs w:val="24"/>
              </w:rPr>
            </w:pPr>
          </w:p>
        </w:tc>
        <w:tc>
          <w:tcPr>
            <w:tcW w:w="1356" w:type="dxa"/>
            <w:gridSpan w:val="2"/>
            <w:vAlign w:val="center"/>
          </w:tcPr>
          <w:p>
            <w:pPr>
              <w:spacing w:line="380" w:lineRule="exact"/>
              <w:jc w:val="center"/>
              <w:rPr>
                <w:rFonts w:ascii="宋体" w:hAnsi="宋体" w:eastAsia="华文中宋" w:cs="Times New Roman"/>
                <w:sz w:val="28"/>
                <w:szCs w:val="24"/>
              </w:rPr>
            </w:pPr>
            <w:r>
              <w:rPr>
                <w:rFonts w:hint="eastAsia" w:ascii="宋体" w:hAnsi="宋体" w:eastAsia="华文中宋" w:cs="Times New Roman"/>
                <w:sz w:val="28"/>
                <w:szCs w:val="24"/>
              </w:rPr>
              <w:t>体裁</w:t>
            </w:r>
          </w:p>
        </w:tc>
        <w:tc>
          <w:tcPr>
            <w:tcW w:w="3284" w:type="dxa"/>
            <w:vAlign w:val="center"/>
          </w:tcPr>
          <w:p>
            <w:pPr>
              <w:spacing w:line="260" w:lineRule="exact"/>
              <w:jc w:val="left"/>
              <w:rPr>
                <w:rFonts w:ascii="宋体" w:hAnsi="宋体" w:eastAsia="仿宋_GB2312" w:cs="Times New Roman"/>
                <w:sz w:val="28"/>
                <w:szCs w:val="24"/>
              </w:rPr>
            </w:pPr>
            <w:r>
              <w:rPr>
                <w:rFonts w:hint="eastAsia" w:ascii="宋体" w:hAnsi="宋体" w:eastAsia="仿宋_GB2312" w:cs="仿宋_GB2312"/>
                <w:szCs w:val="21"/>
              </w:rPr>
              <w:t>报纸通讯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1450" w:type="dxa"/>
            <w:vMerge w:val="continue"/>
            <w:vAlign w:val="center"/>
          </w:tcPr>
          <w:p>
            <w:pPr>
              <w:spacing w:line="380" w:lineRule="exact"/>
              <w:ind w:firstLine="560"/>
              <w:jc w:val="center"/>
              <w:rPr>
                <w:rFonts w:ascii="宋体" w:hAnsi="宋体" w:eastAsia="华文中宋" w:cs="Times New Roman"/>
                <w:sz w:val="28"/>
                <w:szCs w:val="24"/>
              </w:rPr>
            </w:pPr>
          </w:p>
        </w:tc>
        <w:tc>
          <w:tcPr>
            <w:tcW w:w="3534" w:type="dxa"/>
            <w:gridSpan w:val="4"/>
            <w:vMerge w:val="continue"/>
            <w:vAlign w:val="center"/>
          </w:tcPr>
          <w:p>
            <w:pPr>
              <w:spacing w:line="380" w:lineRule="exact"/>
              <w:ind w:firstLine="560"/>
              <w:jc w:val="center"/>
              <w:rPr>
                <w:rFonts w:ascii="宋体" w:hAnsi="宋体" w:eastAsia="华文中宋" w:cs="Times New Roman"/>
                <w:sz w:val="28"/>
                <w:szCs w:val="24"/>
              </w:rPr>
            </w:pPr>
          </w:p>
        </w:tc>
        <w:tc>
          <w:tcPr>
            <w:tcW w:w="1356" w:type="dxa"/>
            <w:gridSpan w:val="2"/>
            <w:vAlign w:val="center"/>
          </w:tcPr>
          <w:p>
            <w:pPr>
              <w:spacing w:line="380" w:lineRule="exact"/>
              <w:jc w:val="center"/>
              <w:rPr>
                <w:rFonts w:ascii="宋体" w:hAnsi="宋体" w:eastAsia="华文中宋" w:cs="Times New Roman"/>
                <w:sz w:val="28"/>
                <w:szCs w:val="24"/>
              </w:rPr>
            </w:pPr>
            <w:r>
              <w:rPr>
                <w:rFonts w:hint="eastAsia" w:ascii="宋体" w:hAnsi="宋体" w:eastAsia="华文中宋" w:cs="Times New Roman"/>
                <w:sz w:val="28"/>
                <w:szCs w:val="24"/>
              </w:rPr>
              <w:t>语种</w:t>
            </w:r>
          </w:p>
        </w:tc>
        <w:tc>
          <w:tcPr>
            <w:tcW w:w="3284" w:type="dxa"/>
            <w:vAlign w:val="center"/>
          </w:tcPr>
          <w:p>
            <w:pPr>
              <w:spacing w:line="240" w:lineRule="atLeast"/>
              <w:jc w:val="left"/>
              <w:rPr>
                <w:rFonts w:ascii="宋体" w:hAnsi="宋体"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50" w:type="dxa"/>
            <w:vAlign w:val="center"/>
          </w:tcPr>
          <w:p>
            <w:pPr>
              <w:spacing w:line="320" w:lineRule="exact"/>
              <w:jc w:val="center"/>
              <w:rPr>
                <w:rFonts w:ascii="宋体" w:hAnsi="宋体" w:eastAsia="华文中宋" w:cs="Times New Roman"/>
                <w:spacing w:val="-12"/>
                <w:sz w:val="28"/>
                <w:szCs w:val="24"/>
              </w:rPr>
            </w:pPr>
            <w:r>
              <w:rPr>
                <w:rFonts w:hint="eastAsia" w:ascii="宋体" w:hAnsi="宋体" w:eastAsia="华文中宋" w:cs="Times New Roman"/>
                <w:spacing w:val="-12"/>
                <w:sz w:val="28"/>
                <w:szCs w:val="24"/>
              </w:rPr>
              <w:t>作  者</w:t>
            </w:r>
          </w:p>
          <w:p>
            <w:pPr>
              <w:spacing w:line="320" w:lineRule="exact"/>
              <w:jc w:val="center"/>
              <w:rPr>
                <w:rFonts w:ascii="宋体" w:hAnsi="宋体" w:eastAsia="华文中宋" w:cs="Times New Roman"/>
                <w:spacing w:val="-12"/>
                <w:sz w:val="24"/>
                <w:szCs w:val="24"/>
              </w:rPr>
            </w:pPr>
            <w:r>
              <w:rPr>
                <w:rFonts w:hint="eastAsia" w:ascii="宋体" w:hAnsi="宋体" w:eastAsia="华文中宋" w:cs="Times New Roman"/>
                <w:spacing w:val="-12"/>
                <w:sz w:val="24"/>
                <w:szCs w:val="24"/>
              </w:rPr>
              <w:t>（主创人员）</w:t>
            </w:r>
          </w:p>
        </w:tc>
        <w:tc>
          <w:tcPr>
            <w:tcW w:w="2679" w:type="dxa"/>
            <w:gridSpan w:val="2"/>
            <w:vAlign w:val="center"/>
          </w:tcPr>
          <w:p>
            <w:pPr>
              <w:spacing w:line="260" w:lineRule="exact"/>
              <w:jc w:val="left"/>
              <w:rPr>
                <w:rFonts w:ascii="宋体" w:hAnsi="宋体" w:eastAsia="仿宋_GB2312" w:cs="Times New Roman"/>
                <w:sz w:val="28"/>
                <w:szCs w:val="24"/>
              </w:rPr>
            </w:pPr>
            <w:r>
              <w:rPr>
                <w:rFonts w:hint="eastAsia" w:ascii="宋体" w:hAnsi="宋体" w:eastAsia="仿宋_GB2312" w:cs="仿宋_GB2312"/>
                <w:szCs w:val="21"/>
              </w:rPr>
              <w:t>黄云</w:t>
            </w:r>
          </w:p>
        </w:tc>
        <w:tc>
          <w:tcPr>
            <w:tcW w:w="855" w:type="dxa"/>
            <w:gridSpan w:val="2"/>
            <w:vAlign w:val="center"/>
          </w:tcPr>
          <w:p>
            <w:pPr>
              <w:spacing w:line="360" w:lineRule="auto"/>
              <w:jc w:val="center"/>
              <w:rPr>
                <w:rFonts w:ascii="宋体" w:hAnsi="宋体" w:eastAsia="华文中宋" w:cs="Times New Roman"/>
                <w:sz w:val="28"/>
                <w:szCs w:val="24"/>
              </w:rPr>
            </w:pPr>
            <w:r>
              <w:rPr>
                <w:rFonts w:hint="eastAsia" w:ascii="宋体" w:hAnsi="宋体" w:eastAsia="华文中宋" w:cs="Times New Roman"/>
                <w:sz w:val="28"/>
                <w:szCs w:val="24"/>
              </w:rPr>
              <w:t>编辑</w:t>
            </w:r>
          </w:p>
        </w:tc>
        <w:tc>
          <w:tcPr>
            <w:tcW w:w="4640" w:type="dxa"/>
            <w:gridSpan w:val="3"/>
            <w:vAlign w:val="center"/>
          </w:tcPr>
          <w:p>
            <w:pPr>
              <w:spacing w:line="240" w:lineRule="exact"/>
              <w:jc w:val="center"/>
              <w:rPr>
                <w:rFonts w:ascii="宋体" w:hAnsi="宋体" w:eastAsia="仿宋" w:cs="Times New Roman"/>
                <w:w w:val="95"/>
                <w:sz w:val="24"/>
                <w:szCs w:val="21"/>
              </w:rPr>
            </w:pPr>
            <w:r>
              <w:rPr>
                <w:rFonts w:hint="eastAsia" w:ascii="宋体" w:hAnsi="宋体" w:eastAsia="仿宋_GB2312" w:cs="仿宋_GB2312"/>
                <w:szCs w:val="21"/>
              </w:rPr>
              <w:t>廖小祥</w:t>
            </w:r>
            <w:r>
              <w:rPr>
                <w:rFonts w:hint="eastAsia" w:ascii="仿宋_GB2312" w:hAnsi="仿宋" w:eastAsia="仿宋_GB2312" w:cs="仿宋_GB2312"/>
                <w:szCs w:val="21"/>
              </w:rPr>
              <w:t xml:space="preserve"> </w:t>
            </w:r>
            <w:r>
              <w:rPr>
                <w:rFonts w:hint="eastAsia" w:ascii="宋体" w:hAnsi="宋体" w:eastAsia="仿宋_GB2312" w:cs="仿宋_GB2312"/>
                <w:szCs w:val="21"/>
              </w:rPr>
              <w:t>黄仁发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50" w:type="dxa"/>
            <w:vAlign w:val="center"/>
          </w:tcPr>
          <w:p>
            <w:pPr>
              <w:spacing w:line="360" w:lineRule="auto"/>
              <w:jc w:val="center"/>
              <w:rPr>
                <w:rFonts w:ascii="宋体" w:hAnsi="宋体" w:eastAsia="华文中宋" w:cs="Times New Roman"/>
                <w:sz w:val="28"/>
                <w:szCs w:val="24"/>
              </w:rPr>
            </w:pPr>
            <w:r>
              <w:rPr>
                <w:rFonts w:hint="eastAsia" w:ascii="宋体" w:hAnsi="宋体" w:eastAsia="华文中宋" w:cs="Times New Roman"/>
                <w:sz w:val="28"/>
                <w:szCs w:val="24"/>
              </w:rPr>
              <w:t>原创单位</w:t>
            </w:r>
          </w:p>
        </w:tc>
        <w:tc>
          <w:tcPr>
            <w:tcW w:w="2679" w:type="dxa"/>
            <w:gridSpan w:val="2"/>
            <w:vAlign w:val="center"/>
          </w:tcPr>
          <w:p>
            <w:pPr>
              <w:spacing w:line="260" w:lineRule="exact"/>
              <w:rPr>
                <w:rFonts w:hint="eastAsia" w:ascii="宋体" w:hAnsi="宋体" w:eastAsia="仿宋_GB2312" w:cs="Times New Roman"/>
                <w:szCs w:val="21"/>
                <w:lang w:eastAsia="zh-CN"/>
              </w:rPr>
            </w:pPr>
            <w:r>
              <w:rPr>
                <w:rFonts w:hint="eastAsia" w:ascii="宋体" w:hAnsi="宋体" w:eastAsia="仿宋_GB2312" w:cs="仿宋_GB2312"/>
                <w:szCs w:val="21"/>
              </w:rPr>
              <w:t>邵阳日报</w:t>
            </w:r>
            <w:r>
              <w:rPr>
                <w:rFonts w:hint="eastAsia" w:ascii="宋体" w:hAnsi="宋体" w:eastAsia="仿宋_GB2312" w:cs="仿宋_GB2312"/>
                <w:szCs w:val="21"/>
                <w:lang w:eastAsia="zh-CN"/>
              </w:rPr>
              <w:t>社</w:t>
            </w:r>
          </w:p>
        </w:tc>
        <w:tc>
          <w:tcPr>
            <w:tcW w:w="855" w:type="dxa"/>
            <w:gridSpan w:val="2"/>
            <w:vAlign w:val="center"/>
          </w:tcPr>
          <w:p>
            <w:pPr>
              <w:spacing w:line="400" w:lineRule="exact"/>
              <w:jc w:val="center"/>
              <w:rPr>
                <w:rFonts w:ascii="宋体" w:hAnsi="宋体" w:eastAsia="华文中宋" w:cs="Times New Roman"/>
                <w:sz w:val="28"/>
                <w:szCs w:val="24"/>
              </w:rPr>
            </w:pPr>
            <w:r>
              <w:rPr>
                <w:rFonts w:hint="eastAsia" w:ascii="宋体" w:hAnsi="宋体" w:eastAsia="华文中宋" w:cs="Times New Roman"/>
                <w:sz w:val="28"/>
                <w:szCs w:val="24"/>
              </w:rPr>
              <w:t>刊播单位</w:t>
            </w:r>
          </w:p>
        </w:tc>
        <w:tc>
          <w:tcPr>
            <w:tcW w:w="4640" w:type="dxa"/>
            <w:gridSpan w:val="3"/>
            <w:vAlign w:val="center"/>
          </w:tcPr>
          <w:p>
            <w:pPr>
              <w:spacing w:line="320" w:lineRule="exact"/>
              <w:rPr>
                <w:rFonts w:hint="eastAsia" w:ascii="宋体" w:hAnsi="宋体" w:eastAsia="仿宋_GB2312" w:cs="仿宋_GB2312"/>
                <w:szCs w:val="21"/>
                <w:lang w:eastAsia="zh-CN"/>
              </w:rPr>
            </w:pPr>
            <w:r>
              <w:rPr>
                <w:rFonts w:hint="eastAsia" w:ascii="宋体" w:hAnsi="宋体" w:eastAsia="仿宋_GB2312" w:cs="仿宋_GB2312"/>
                <w:szCs w:val="21"/>
              </w:rPr>
              <w:t>邵阳日报</w:t>
            </w:r>
            <w:r>
              <w:rPr>
                <w:rFonts w:hint="eastAsia" w:ascii="宋体" w:hAnsi="宋体" w:eastAsia="仿宋_GB2312" w:cs="仿宋_GB2312"/>
                <w:szCs w:val="21"/>
                <w:lang w:eastAsia="zh-CN"/>
              </w:rPr>
              <w:t>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exact"/>
          <w:jc w:val="center"/>
        </w:trPr>
        <w:tc>
          <w:tcPr>
            <w:tcW w:w="1450" w:type="dxa"/>
            <w:vAlign w:val="center"/>
          </w:tcPr>
          <w:p>
            <w:pPr>
              <w:spacing w:line="440" w:lineRule="exact"/>
              <w:jc w:val="center"/>
              <w:rPr>
                <w:rFonts w:ascii="宋体" w:hAnsi="宋体" w:eastAsia="华文中宋" w:cs="Times New Roman"/>
                <w:sz w:val="28"/>
                <w:szCs w:val="24"/>
              </w:rPr>
            </w:pPr>
            <w:r>
              <w:rPr>
                <w:rFonts w:hint="eastAsia" w:ascii="宋体" w:hAnsi="宋体" w:eastAsia="华文中宋" w:cs="Times New Roman"/>
                <w:sz w:val="28"/>
                <w:szCs w:val="24"/>
              </w:rPr>
              <w:t>刊播版面</w:t>
            </w:r>
          </w:p>
        </w:tc>
        <w:tc>
          <w:tcPr>
            <w:tcW w:w="2679" w:type="dxa"/>
            <w:gridSpan w:val="2"/>
            <w:vAlign w:val="center"/>
          </w:tcPr>
          <w:p>
            <w:pPr>
              <w:spacing w:line="220" w:lineRule="exact"/>
              <w:rPr>
                <w:rFonts w:ascii="宋体" w:hAnsi="宋体" w:eastAsia="仿宋_GB2312" w:cs="Times New Roman"/>
                <w:szCs w:val="21"/>
              </w:rPr>
            </w:pPr>
            <w:r>
              <w:rPr>
                <w:rFonts w:hint="eastAsia" w:ascii="仿宋" w:hAnsi="仿宋" w:eastAsia="仿宋" w:cs="仿宋"/>
                <w:spacing w:val="-6"/>
                <w:szCs w:val="21"/>
              </w:rPr>
              <w:t>邵阳日报1版要闻转3版</w:t>
            </w:r>
          </w:p>
        </w:tc>
        <w:tc>
          <w:tcPr>
            <w:tcW w:w="855" w:type="dxa"/>
            <w:gridSpan w:val="2"/>
            <w:vAlign w:val="center"/>
          </w:tcPr>
          <w:p>
            <w:pPr>
              <w:spacing w:line="400" w:lineRule="exact"/>
              <w:jc w:val="center"/>
              <w:rPr>
                <w:rFonts w:ascii="宋体" w:hAnsi="宋体" w:eastAsia="华文中宋" w:cs="Times New Roman"/>
                <w:sz w:val="28"/>
                <w:szCs w:val="24"/>
              </w:rPr>
            </w:pPr>
            <w:r>
              <w:rPr>
                <w:rFonts w:hint="eastAsia" w:ascii="宋体" w:hAnsi="宋体" w:eastAsia="华文中宋" w:cs="Times New Roman"/>
                <w:sz w:val="28"/>
                <w:szCs w:val="24"/>
              </w:rPr>
              <w:t>刊播日期</w:t>
            </w:r>
          </w:p>
        </w:tc>
        <w:tc>
          <w:tcPr>
            <w:tcW w:w="4640" w:type="dxa"/>
            <w:gridSpan w:val="3"/>
            <w:vAlign w:val="center"/>
          </w:tcPr>
          <w:p>
            <w:pPr>
              <w:spacing w:line="260" w:lineRule="exact"/>
              <w:jc w:val="center"/>
              <w:rPr>
                <w:rFonts w:ascii="宋体" w:hAnsi="宋体" w:eastAsia="仿宋_GB2312" w:cs="Times New Roman"/>
                <w:sz w:val="24"/>
                <w:szCs w:val="21"/>
              </w:rPr>
            </w:pPr>
            <w:r>
              <w:rPr>
                <w:rFonts w:hint="eastAsia" w:ascii="仿宋" w:hAnsi="仿宋" w:eastAsia="仿宋" w:cs="仿宋"/>
                <w:szCs w:val="21"/>
              </w:rPr>
              <w:t>2023年3月26日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exact"/>
          <w:jc w:val="center"/>
        </w:trPr>
        <w:tc>
          <w:tcPr>
            <w:tcW w:w="2827" w:type="dxa"/>
            <w:gridSpan w:val="2"/>
            <w:vAlign w:val="center"/>
          </w:tcPr>
          <w:p>
            <w:pPr>
              <w:spacing w:line="340" w:lineRule="exact"/>
              <w:jc w:val="center"/>
              <w:rPr>
                <w:rFonts w:ascii="宋体" w:hAnsi="宋体" w:eastAsia="仿宋_GB2312" w:cs="Times New Roman"/>
                <w:sz w:val="24"/>
                <w:szCs w:val="21"/>
              </w:rPr>
            </w:pPr>
            <w:r>
              <w:rPr>
                <w:rFonts w:hint="eastAsia" w:ascii="宋体" w:hAnsi="宋体" w:eastAsia="华文中宋" w:cs="Times New Roman"/>
                <w:sz w:val="28"/>
                <w:szCs w:val="24"/>
              </w:rPr>
              <w:t>新媒体作品填报网址</w:t>
            </w:r>
          </w:p>
        </w:tc>
        <w:tc>
          <w:tcPr>
            <w:tcW w:w="6797" w:type="dxa"/>
            <w:gridSpan w:val="6"/>
            <w:vAlign w:val="center"/>
          </w:tcPr>
          <w:p>
            <w:pPr>
              <w:spacing w:line="260" w:lineRule="exact"/>
              <w:jc w:val="center"/>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8" w:hRule="atLeast"/>
          <w:jc w:val="center"/>
        </w:trPr>
        <w:tc>
          <w:tcPr>
            <w:tcW w:w="1450" w:type="dxa"/>
            <w:vAlign w:val="center"/>
          </w:tcPr>
          <w:p>
            <w:pPr>
              <w:spacing w:line="340" w:lineRule="exact"/>
              <w:jc w:val="center"/>
              <w:rPr>
                <w:rFonts w:ascii="宋体" w:hAnsi="宋体" w:eastAsia="华文中宋" w:cs="Times New Roman"/>
                <w:sz w:val="28"/>
                <w:szCs w:val="24"/>
              </w:rPr>
            </w:pPr>
            <w:r>
              <w:rPr>
                <w:rFonts w:hint="eastAsia" w:ascii="宋体" w:hAnsi="宋体" w:eastAsia="华文中宋" w:cs="Times New Roman"/>
                <w:sz w:val="28"/>
                <w:szCs w:val="24"/>
              </w:rPr>
              <w:t xml:space="preserve">  ︵</w:t>
            </w:r>
          </w:p>
          <w:p>
            <w:pPr>
              <w:spacing w:line="340" w:lineRule="exact"/>
              <w:jc w:val="center"/>
              <w:rPr>
                <w:rFonts w:ascii="宋体" w:hAnsi="宋体" w:eastAsia="华文中宋" w:cs="Times New Roman"/>
                <w:sz w:val="28"/>
                <w:szCs w:val="24"/>
              </w:rPr>
            </w:pPr>
            <w:r>
              <w:rPr>
                <w:rFonts w:hint="eastAsia" w:ascii="宋体" w:hAnsi="宋体" w:eastAsia="华文中宋" w:cs="Times New Roman"/>
                <w:sz w:val="28"/>
                <w:szCs w:val="24"/>
              </w:rPr>
              <w:t>作采</w:t>
            </w:r>
          </w:p>
          <w:p>
            <w:pPr>
              <w:spacing w:line="340" w:lineRule="exact"/>
              <w:jc w:val="center"/>
              <w:rPr>
                <w:rFonts w:ascii="宋体" w:hAnsi="宋体" w:eastAsia="华文中宋" w:cs="Times New Roman"/>
                <w:sz w:val="28"/>
                <w:szCs w:val="24"/>
              </w:rPr>
            </w:pPr>
            <w:r>
              <w:rPr>
                <w:rFonts w:hint="eastAsia" w:ascii="宋体" w:hAnsi="宋体" w:eastAsia="华文中宋" w:cs="Times New Roman"/>
                <w:sz w:val="28"/>
                <w:szCs w:val="24"/>
              </w:rPr>
              <w:t>品编</w:t>
            </w:r>
          </w:p>
          <w:p>
            <w:pPr>
              <w:spacing w:line="340" w:lineRule="exact"/>
              <w:jc w:val="center"/>
              <w:rPr>
                <w:rFonts w:ascii="宋体" w:hAnsi="宋体" w:eastAsia="华文中宋" w:cs="Times New Roman"/>
                <w:sz w:val="28"/>
                <w:szCs w:val="24"/>
              </w:rPr>
            </w:pPr>
            <w:r>
              <w:rPr>
                <w:rFonts w:hint="eastAsia" w:ascii="宋体" w:hAnsi="宋体" w:eastAsia="华文中宋" w:cs="Times New Roman"/>
                <w:sz w:val="28"/>
                <w:szCs w:val="24"/>
              </w:rPr>
              <w:t>简过</w:t>
            </w:r>
          </w:p>
          <w:p>
            <w:pPr>
              <w:spacing w:line="340" w:lineRule="exact"/>
              <w:jc w:val="center"/>
              <w:rPr>
                <w:rFonts w:ascii="宋体" w:hAnsi="宋体" w:eastAsia="华文中宋" w:cs="Times New Roman"/>
                <w:sz w:val="28"/>
                <w:szCs w:val="24"/>
              </w:rPr>
            </w:pPr>
            <w:r>
              <w:rPr>
                <w:rFonts w:hint="eastAsia" w:ascii="宋体" w:hAnsi="宋体" w:eastAsia="华文中宋" w:cs="Times New Roman"/>
                <w:sz w:val="28"/>
                <w:szCs w:val="24"/>
              </w:rPr>
              <w:t>介程</w:t>
            </w:r>
          </w:p>
          <w:p>
            <w:pPr>
              <w:spacing w:line="340" w:lineRule="exact"/>
              <w:jc w:val="center"/>
              <w:rPr>
                <w:rFonts w:ascii="宋体" w:hAnsi="宋体" w:eastAsia="华文中宋" w:cs="Times New Roman"/>
                <w:sz w:val="28"/>
                <w:szCs w:val="24"/>
              </w:rPr>
            </w:pPr>
            <w:r>
              <w:rPr>
                <w:rFonts w:hint="eastAsia" w:ascii="宋体" w:hAnsi="宋体" w:eastAsia="华文中宋" w:cs="Times New Roman"/>
                <w:sz w:val="28"/>
                <w:szCs w:val="24"/>
              </w:rPr>
              <w:t xml:space="preserve">  ︶</w:t>
            </w:r>
          </w:p>
        </w:tc>
        <w:tc>
          <w:tcPr>
            <w:tcW w:w="8174" w:type="dxa"/>
            <w:gridSpan w:val="7"/>
            <w:vAlign w:val="center"/>
          </w:tcPr>
          <w:p>
            <w:pPr>
              <w:spacing w:line="320" w:lineRule="exact"/>
              <w:ind w:firstLine="420" w:firstLineChars="200"/>
              <w:rPr>
                <w:rFonts w:ascii="宋体" w:hAnsi="宋体" w:eastAsia="仿宋_GB2312" w:cs="仿宋_GB2312"/>
                <w:szCs w:val="21"/>
              </w:rPr>
            </w:pPr>
            <w:r>
              <w:rPr>
                <w:rFonts w:hint="eastAsia" w:ascii="宋体" w:hAnsi="宋体" w:eastAsia="仿宋_GB2312" w:cs="仿宋_GB2312"/>
                <w:szCs w:val="21"/>
              </w:rPr>
              <w:t>作者经多次联系与求证后，先后对采访对象进行了电话采访和现场采访，并跟随李</w:t>
            </w:r>
          </w:p>
          <w:p>
            <w:pPr>
              <w:spacing w:line="320" w:lineRule="exact"/>
              <w:rPr>
                <w:rFonts w:ascii="宋体" w:hAnsi="宋体" w:eastAsia="仿宋_GB2312" w:cs="仿宋_GB2312"/>
                <w:szCs w:val="21"/>
              </w:rPr>
            </w:pPr>
            <w:r>
              <w:rPr>
                <w:rFonts w:hint="eastAsia" w:ascii="宋体" w:hAnsi="宋体" w:eastAsia="仿宋_GB2312" w:cs="仿宋_GB2312"/>
                <w:szCs w:val="21"/>
              </w:rPr>
              <w:t>瑶夫妇的脚步实地了解其记录的过程。作品讲述了不到一年时间，李瑶夫妇为上百名农</w:t>
            </w:r>
          </w:p>
          <w:p>
            <w:pPr>
              <w:spacing w:line="320" w:lineRule="exact"/>
              <w:rPr>
                <w:rFonts w:ascii="宋体" w:hAnsi="宋体" w:eastAsia="仿宋_GB2312" w:cs="仿宋_GB2312"/>
                <w:szCs w:val="21"/>
              </w:rPr>
            </w:pPr>
            <w:r>
              <w:rPr>
                <w:rFonts w:hint="eastAsia" w:ascii="宋体" w:hAnsi="宋体" w:eastAsia="仿宋_GB2312" w:cs="仿宋_GB2312"/>
                <w:szCs w:val="21"/>
              </w:rPr>
              <w:t>村老人免费拍照，为几十个困难家庭送去爱心的温暖故事，时至今日，李瑶夫妇依然在</w:t>
            </w:r>
          </w:p>
          <w:p>
            <w:pPr>
              <w:spacing w:line="320" w:lineRule="exact"/>
              <w:rPr>
                <w:rFonts w:ascii="宋体" w:hAnsi="宋体" w:eastAsia="仿宋_GB2312" w:cs="仿宋_GB2312"/>
                <w:szCs w:val="21"/>
              </w:rPr>
            </w:pPr>
            <w:r>
              <w:rPr>
                <w:rFonts w:hint="eastAsia" w:ascii="宋体" w:hAnsi="宋体" w:eastAsia="仿宋_GB2312" w:cs="仿宋_GB2312"/>
                <w:szCs w:val="21"/>
              </w:rPr>
              <w:t>坚守着这份初心、践行着这项行动。本作品先后在云邵阳客户端、邵阳晚报、邵阳日报</w:t>
            </w:r>
          </w:p>
          <w:p>
            <w:pPr>
              <w:spacing w:line="320" w:lineRule="exact"/>
              <w:rPr>
                <w:rFonts w:ascii="宋体" w:hAnsi="宋体" w:eastAsia="仿宋" w:cs="Times New Roman"/>
                <w:w w:val="95"/>
                <w:sz w:val="24"/>
                <w:szCs w:val="21"/>
              </w:rPr>
            </w:pPr>
            <w:r>
              <w:rPr>
                <w:rFonts w:hint="eastAsia" w:ascii="宋体" w:hAnsi="宋体" w:eastAsia="仿宋_GB2312" w:cs="仿宋_GB2312"/>
                <w:szCs w:val="21"/>
              </w:rPr>
              <w:t>进行刊播，引起了各界广泛关注讨论，传播效果显著。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9" w:hRule="exact"/>
          <w:jc w:val="center"/>
        </w:trPr>
        <w:tc>
          <w:tcPr>
            <w:tcW w:w="1450" w:type="dxa"/>
            <w:vAlign w:val="center"/>
          </w:tcPr>
          <w:p>
            <w:pPr>
              <w:snapToGrid w:val="0"/>
              <w:spacing w:line="280" w:lineRule="exact"/>
              <w:jc w:val="center"/>
              <w:rPr>
                <w:rFonts w:ascii="宋体" w:hAnsi="宋体" w:eastAsia="华文中宋" w:cs="Times New Roman"/>
                <w:sz w:val="28"/>
                <w:szCs w:val="24"/>
              </w:rPr>
            </w:pPr>
            <w:r>
              <w:rPr>
                <w:rFonts w:hint="eastAsia" w:ascii="宋体" w:hAnsi="宋体" w:eastAsia="华文中宋" w:cs="Times New Roman"/>
                <w:sz w:val="28"/>
                <w:szCs w:val="24"/>
              </w:rPr>
              <w:t>社</w:t>
            </w:r>
          </w:p>
          <w:p>
            <w:pPr>
              <w:snapToGrid w:val="0"/>
              <w:spacing w:line="280" w:lineRule="exact"/>
              <w:jc w:val="center"/>
              <w:rPr>
                <w:rFonts w:ascii="宋体" w:hAnsi="宋体" w:eastAsia="华文中宋" w:cs="Times New Roman"/>
                <w:sz w:val="28"/>
                <w:szCs w:val="24"/>
              </w:rPr>
            </w:pPr>
            <w:r>
              <w:rPr>
                <w:rFonts w:hint="eastAsia" w:ascii="宋体" w:hAnsi="宋体" w:eastAsia="华文中宋" w:cs="Times New Roman"/>
                <w:sz w:val="28"/>
                <w:szCs w:val="24"/>
              </w:rPr>
              <w:t>会</w:t>
            </w:r>
          </w:p>
          <w:p>
            <w:pPr>
              <w:snapToGrid w:val="0"/>
              <w:spacing w:line="280" w:lineRule="exact"/>
              <w:jc w:val="center"/>
              <w:rPr>
                <w:rFonts w:ascii="宋体" w:hAnsi="宋体" w:eastAsia="华文中宋" w:cs="Times New Roman"/>
                <w:sz w:val="28"/>
                <w:szCs w:val="24"/>
              </w:rPr>
            </w:pPr>
            <w:r>
              <w:rPr>
                <w:rFonts w:hint="eastAsia" w:ascii="宋体" w:hAnsi="宋体" w:eastAsia="华文中宋" w:cs="Times New Roman"/>
                <w:sz w:val="28"/>
                <w:szCs w:val="24"/>
              </w:rPr>
              <w:t>效</w:t>
            </w:r>
          </w:p>
          <w:p>
            <w:pPr>
              <w:snapToGrid w:val="0"/>
              <w:spacing w:line="280" w:lineRule="exact"/>
              <w:jc w:val="center"/>
              <w:rPr>
                <w:rFonts w:ascii="宋体" w:hAnsi="宋体" w:eastAsia="华文中宋" w:cs="Times New Roman"/>
                <w:sz w:val="28"/>
                <w:szCs w:val="24"/>
              </w:rPr>
            </w:pPr>
            <w:r>
              <w:rPr>
                <w:rFonts w:hint="eastAsia" w:ascii="宋体" w:hAnsi="宋体" w:eastAsia="华文中宋" w:cs="Times New Roman"/>
                <w:sz w:val="28"/>
                <w:szCs w:val="24"/>
              </w:rPr>
              <w:t>果</w:t>
            </w:r>
          </w:p>
        </w:tc>
        <w:tc>
          <w:tcPr>
            <w:tcW w:w="8174" w:type="dxa"/>
            <w:gridSpan w:val="7"/>
            <w:vAlign w:val="center"/>
          </w:tcPr>
          <w:p>
            <w:pPr>
              <w:spacing w:line="320" w:lineRule="exact"/>
              <w:ind w:firstLine="420" w:firstLineChars="200"/>
              <w:rPr>
                <w:rFonts w:ascii="宋体" w:hAnsi="宋体" w:eastAsia="仿宋_GB2312" w:cs="仿宋_GB2312"/>
                <w:szCs w:val="21"/>
              </w:rPr>
            </w:pPr>
            <w:r>
              <w:rPr>
                <w:rFonts w:hint="eastAsia" w:ascii="宋体" w:hAnsi="宋体" w:eastAsia="仿宋_GB2312" w:cs="仿宋_GB2312"/>
                <w:szCs w:val="21"/>
              </w:rPr>
              <w:t>作品刊登后，李瑶本人以及李瑶镜头下的群体受到了当地政府以及社会各界人士更</w:t>
            </w:r>
          </w:p>
          <w:p>
            <w:pPr>
              <w:spacing w:line="320" w:lineRule="exact"/>
              <w:rPr>
                <w:rFonts w:ascii="宋体" w:hAnsi="宋体" w:eastAsia="仿宋_GB2312" w:cs="仿宋_GB2312"/>
                <w:szCs w:val="21"/>
              </w:rPr>
            </w:pPr>
            <w:r>
              <w:rPr>
                <w:rFonts w:hint="eastAsia" w:ascii="宋体" w:hAnsi="宋体" w:eastAsia="仿宋_GB2312" w:cs="仿宋_GB2312"/>
                <w:szCs w:val="21"/>
              </w:rPr>
              <w:t>广泛的关注。镜头下的困难农村老人收到了更多的关心关怀，生活有了更好的保障；星</w:t>
            </w:r>
          </w:p>
          <w:p>
            <w:pPr>
              <w:spacing w:line="320" w:lineRule="exact"/>
              <w:rPr>
                <w:rFonts w:ascii="宋体" w:hAnsi="宋体" w:eastAsia="仿宋_GB2312" w:cs="仿宋_GB2312"/>
                <w:szCs w:val="21"/>
              </w:rPr>
            </w:pPr>
            <w:r>
              <w:rPr>
                <w:rFonts w:hint="eastAsia" w:ascii="宋体" w:hAnsi="宋体" w:eastAsia="仿宋_GB2312" w:cs="仿宋_GB2312"/>
                <w:szCs w:val="21"/>
              </w:rPr>
              <w:t>星之火，可以燎原，广大受众从中感受到了向上向善的正能量，越来越多的人加入到了关心帮助农村困难老人的行列中去。赠人玫瑰，手有余香，人性的善在此刻完成了闭环，</w:t>
            </w:r>
          </w:p>
          <w:p>
            <w:pPr>
              <w:spacing w:line="320" w:lineRule="exact"/>
              <w:rPr>
                <w:rFonts w:ascii="宋体" w:hAnsi="宋体" w:eastAsia="仿宋" w:cs="Times New Roman"/>
                <w:sz w:val="24"/>
                <w:szCs w:val="21"/>
              </w:rPr>
            </w:pPr>
            <w:r>
              <w:rPr>
                <w:rFonts w:hint="eastAsia" w:ascii="宋体" w:hAnsi="宋体" w:eastAsia="仿宋_GB2312" w:cs="仿宋_GB2312"/>
                <w:szCs w:val="21"/>
              </w:rPr>
              <w:t>这也是社会主义核心价值观最生动的践行。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3" w:hRule="exact"/>
          <w:jc w:val="center"/>
        </w:trPr>
        <w:tc>
          <w:tcPr>
            <w:tcW w:w="1450" w:type="dxa"/>
            <w:vAlign w:val="center"/>
          </w:tcPr>
          <w:p>
            <w:pPr>
              <w:spacing w:line="380" w:lineRule="exact"/>
              <w:jc w:val="center"/>
              <w:rPr>
                <w:rFonts w:ascii="宋体" w:hAnsi="宋体" w:eastAsia="华文中宋" w:cs="Times New Roman"/>
                <w:sz w:val="28"/>
                <w:szCs w:val="24"/>
              </w:rPr>
            </w:pPr>
            <w:r>
              <w:rPr>
                <w:rFonts w:hint="eastAsia" w:ascii="宋体" w:hAnsi="宋体" w:eastAsia="华文中宋" w:cs="Times New Roman"/>
                <w:sz w:val="28"/>
                <w:szCs w:val="24"/>
              </w:rPr>
              <w:t xml:space="preserve">  ︵</w:t>
            </w:r>
          </w:p>
          <w:p>
            <w:pPr>
              <w:spacing w:line="380" w:lineRule="exact"/>
              <w:jc w:val="center"/>
              <w:rPr>
                <w:rFonts w:ascii="宋体" w:hAnsi="宋体" w:eastAsia="华文中宋" w:cs="Times New Roman"/>
                <w:sz w:val="28"/>
                <w:szCs w:val="24"/>
              </w:rPr>
            </w:pPr>
            <w:r>
              <w:rPr>
                <w:rFonts w:hint="eastAsia" w:ascii="宋体" w:hAnsi="宋体" w:eastAsia="华文中宋" w:cs="Times New Roman"/>
                <w:sz w:val="28"/>
                <w:szCs w:val="24"/>
              </w:rPr>
              <w:t>初推</w:t>
            </w:r>
          </w:p>
          <w:p>
            <w:pPr>
              <w:spacing w:line="380" w:lineRule="exact"/>
              <w:jc w:val="center"/>
              <w:rPr>
                <w:rFonts w:ascii="宋体" w:hAnsi="宋体" w:eastAsia="华文中宋" w:cs="Times New Roman"/>
                <w:sz w:val="28"/>
                <w:szCs w:val="24"/>
              </w:rPr>
            </w:pPr>
            <w:r>
              <w:rPr>
                <w:rFonts w:hint="eastAsia" w:ascii="宋体" w:hAnsi="宋体" w:eastAsia="华文中宋" w:cs="Times New Roman"/>
                <w:sz w:val="28"/>
                <w:szCs w:val="24"/>
              </w:rPr>
              <w:t>评荐</w:t>
            </w:r>
          </w:p>
          <w:p>
            <w:pPr>
              <w:spacing w:line="380" w:lineRule="exact"/>
              <w:jc w:val="center"/>
              <w:rPr>
                <w:rFonts w:ascii="宋体" w:hAnsi="宋体" w:eastAsia="华文中宋" w:cs="Times New Roman"/>
                <w:sz w:val="28"/>
                <w:szCs w:val="24"/>
              </w:rPr>
            </w:pPr>
            <w:r>
              <w:rPr>
                <w:rFonts w:hint="eastAsia" w:ascii="宋体" w:hAnsi="宋体" w:eastAsia="华文中宋" w:cs="Times New Roman"/>
                <w:sz w:val="28"/>
                <w:szCs w:val="24"/>
              </w:rPr>
              <w:t>评理</w:t>
            </w:r>
          </w:p>
          <w:p>
            <w:pPr>
              <w:spacing w:line="380" w:lineRule="exact"/>
              <w:jc w:val="center"/>
              <w:rPr>
                <w:rFonts w:ascii="宋体" w:hAnsi="宋体" w:eastAsia="华文中宋" w:cs="Times New Roman"/>
                <w:sz w:val="28"/>
                <w:szCs w:val="24"/>
              </w:rPr>
            </w:pPr>
            <w:r>
              <w:rPr>
                <w:rFonts w:hint="eastAsia" w:ascii="宋体" w:hAnsi="宋体" w:eastAsia="华文中宋" w:cs="Times New Roman"/>
                <w:sz w:val="28"/>
                <w:szCs w:val="24"/>
              </w:rPr>
              <w:t>语由</w:t>
            </w:r>
          </w:p>
          <w:p>
            <w:pPr>
              <w:spacing w:line="340" w:lineRule="exact"/>
              <w:jc w:val="center"/>
              <w:rPr>
                <w:rFonts w:ascii="宋体" w:hAnsi="宋体" w:eastAsia="华文中宋" w:cs="Times New Roman"/>
                <w:sz w:val="28"/>
                <w:szCs w:val="24"/>
              </w:rPr>
            </w:pPr>
            <w:r>
              <w:rPr>
                <w:rFonts w:hint="eastAsia" w:ascii="宋体" w:hAnsi="宋体" w:eastAsia="华文中宋" w:cs="Times New Roman"/>
                <w:sz w:val="28"/>
                <w:szCs w:val="24"/>
              </w:rPr>
              <w:t xml:space="preserve">  ︶</w:t>
            </w:r>
          </w:p>
        </w:tc>
        <w:tc>
          <w:tcPr>
            <w:tcW w:w="8174" w:type="dxa"/>
            <w:gridSpan w:val="7"/>
            <w:vAlign w:val="center"/>
          </w:tcPr>
          <w:p>
            <w:pPr>
              <w:spacing w:line="320" w:lineRule="exact"/>
              <w:ind w:firstLine="420" w:firstLineChars="200"/>
              <w:rPr>
                <w:rFonts w:ascii="宋体" w:hAnsi="宋体" w:eastAsia="仿宋_GB2312" w:cs="Times New Roman"/>
                <w:szCs w:val="21"/>
              </w:rPr>
            </w:pPr>
            <w:r>
              <w:rPr>
                <w:rFonts w:hint="eastAsia" w:ascii="宋体" w:hAnsi="宋体" w:eastAsia="仿宋_GB2312" w:cs="Times New Roman"/>
                <w:szCs w:val="21"/>
              </w:rPr>
              <w:t>此作品结构严谨，叙事清晰，代入感强，情感细腻，具有很好的示范意义和导向性</w:t>
            </w:r>
          </w:p>
          <w:p>
            <w:pPr>
              <w:spacing w:line="360" w:lineRule="exact"/>
              <w:jc w:val="left"/>
              <w:rPr>
                <w:rFonts w:hint="eastAsia" w:ascii="宋体" w:hAnsi="宋体" w:eastAsia="华文中宋" w:cs="Times New Roman"/>
                <w:spacing w:val="-2"/>
                <w:sz w:val="28"/>
                <w:szCs w:val="24"/>
              </w:rPr>
            </w:pPr>
            <w:r>
              <w:rPr>
                <w:rFonts w:hint="eastAsia" w:ascii="宋体" w:hAnsi="宋体" w:eastAsia="仿宋_GB2312" w:cs="Times New Roman"/>
                <w:szCs w:val="21"/>
              </w:rPr>
              <w:t xml:space="preserve">作用。同意报送。 </w:t>
            </w:r>
            <w:r>
              <w:rPr>
                <w:rFonts w:hint="eastAsia" w:ascii="宋体" w:hAnsi="宋体" w:eastAsia="华文中宋" w:cs="Times New Roman"/>
                <w:spacing w:val="-2"/>
                <w:sz w:val="28"/>
                <w:szCs w:val="24"/>
              </w:rPr>
              <w:t xml:space="preserve"> </w:t>
            </w:r>
          </w:p>
          <w:p>
            <w:pPr>
              <w:spacing w:line="360" w:lineRule="exact"/>
              <w:jc w:val="left"/>
              <w:rPr>
                <w:rFonts w:hint="eastAsia" w:ascii="宋体" w:hAnsi="宋体" w:eastAsia="华文中宋" w:cs="Times New Roman"/>
                <w:spacing w:val="-2"/>
                <w:sz w:val="28"/>
                <w:szCs w:val="24"/>
              </w:rPr>
            </w:pPr>
            <w:bookmarkStart w:id="0" w:name="_GoBack"/>
            <w:bookmarkEnd w:id="0"/>
            <w:r>
              <w:rPr>
                <w:rFonts w:hint="eastAsia" w:ascii="宋体" w:hAnsi="宋体" w:eastAsia="华文中宋" w:cs="Times New Roman"/>
                <w:spacing w:val="-2"/>
                <w:sz w:val="28"/>
                <w:szCs w:val="24"/>
              </w:rPr>
              <w:t xml:space="preserve">       </w:t>
            </w:r>
          </w:p>
          <w:p>
            <w:pPr>
              <w:spacing w:line="360" w:lineRule="exact"/>
              <w:jc w:val="left"/>
              <w:rPr>
                <w:rFonts w:hint="eastAsia" w:ascii="宋体" w:hAnsi="宋体" w:eastAsia="华文中宋" w:cs="Times New Roman"/>
                <w:spacing w:val="-2"/>
                <w:sz w:val="28"/>
                <w:szCs w:val="24"/>
              </w:rPr>
            </w:pPr>
          </w:p>
          <w:p>
            <w:pPr>
              <w:spacing w:line="360" w:lineRule="exact"/>
              <w:jc w:val="left"/>
              <w:rPr>
                <w:rFonts w:ascii="宋体" w:hAnsi="宋体" w:eastAsia="华文中宋" w:cs="Times New Roman"/>
                <w:spacing w:val="-2"/>
                <w:sz w:val="28"/>
                <w:szCs w:val="24"/>
              </w:rPr>
            </w:pPr>
            <w:r>
              <w:rPr>
                <w:rFonts w:hint="eastAsia" w:ascii="宋体" w:hAnsi="宋体" w:eastAsia="华文中宋" w:cs="Times New Roman"/>
                <w:spacing w:val="-2"/>
                <w:sz w:val="28"/>
                <w:szCs w:val="24"/>
              </w:rPr>
              <w:t xml:space="preserve">              </w:t>
            </w:r>
          </w:p>
          <w:p>
            <w:pPr>
              <w:spacing w:line="360" w:lineRule="exact"/>
              <w:ind w:firstLine="1104" w:firstLineChars="400"/>
              <w:jc w:val="both"/>
              <w:rPr>
                <w:rFonts w:ascii="宋体" w:hAnsi="宋体" w:eastAsia="华文中宋" w:cs="Times New Roman"/>
                <w:sz w:val="28"/>
                <w:szCs w:val="24"/>
              </w:rPr>
            </w:pPr>
            <w:r>
              <w:rPr>
                <w:rFonts w:hint="eastAsia" w:ascii="宋体" w:hAnsi="宋体" w:eastAsia="华文中宋" w:cs="Times New Roman"/>
                <w:spacing w:val="-2"/>
                <w:sz w:val="28"/>
                <w:szCs w:val="24"/>
              </w:rPr>
              <w:t>签名：</w:t>
            </w:r>
          </w:p>
          <w:p>
            <w:pPr>
              <w:spacing w:line="360" w:lineRule="auto"/>
              <w:ind w:left="3360" w:leftChars="1600"/>
              <w:jc w:val="center"/>
              <w:rPr>
                <w:rFonts w:ascii="宋体" w:hAnsi="宋体" w:eastAsia="仿宋" w:cs="Times New Roman"/>
                <w:sz w:val="24"/>
                <w:szCs w:val="21"/>
              </w:rPr>
            </w:pPr>
            <w:r>
              <w:rPr>
                <w:rFonts w:ascii="宋体" w:hAnsi="宋体" w:eastAsia="华文中宋" w:cs="Times New Roman"/>
                <w:sz w:val="28"/>
                <w:szCs w:val="24"/>
              </w:rPr>
              <w:t xml:space="preserve">年  </w:t>
            </w:r>
            <w:r>
              <w:rPr>
                <w:rFonts w:hint="eastAsia" w:ascii="宋体" w:hAnsi="宋体" w:eastAsia="华文中宋" w:cs="Times New Roman"/>
                <w:sz w:val="28"/>
                <w:szCs w:val="24"/>
              </w:rPr>
              <w:t>月</w:t>
            </w:r>
            <w:r>
              <w:rPr>
                <w:rFonts w:ascii="宋体" w:hAnsi="宋体" w:eastAsia="华文中宋" w:cs="Times New Roman"/>
                <w:sz w:val="28"/>
                <w:szCs w:val="24"/>
              </w:rPr>
              <w:t xml:space="preserve">  </w:t>
            </w:r>
            <w:r>
              <w:rPr>
                <w:rFonts w:hint="eastAsia" w:ascii="宋体" w:hAnsi="宋体" w:eastAsia="华文中宋" w:cs="Times New Roman"/>
                <w:sz w:val="28"/>
                <w:szCs w:val="24"/>
              </w:rPr>
              <w:t>日</w:t>
            </w: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1450" w:type="dxa"/>
            <w:tcBorders>
              <w:bottom w:val="single" w:color="auto" w:sz="4" w:space="0"/>
            </w:tcBorders>
            <w:vAlign w:val="center"/>
          </w:tcPr>
          <w:p>
            <w:pPr>
              <w:spacing w:line="340" w:lineRule="exact"/>
              <w:jc w:val="center"/>
              <w:rPr>
                <w:rFonts w:ascii="宋体" w:hAnsi="宋体" w:eastAsia="华文中宋" w:cs="Times New Roman"/>
                <w:sz w:val="28"/>
                <w:szCs w:val="24"/>
              </w:rPr>
            </w:pPr>
            <w:r>
              <w:rPr>
                <w:rFonts w:hint="eastAsia" w:ascii="宋体" w:hAnsi="宋体" w:eastAsia="华文中宋" w:cs="Times New Roman"/>
                <w:sz w:val="28"/>
                <w:szCs w:val="24"/>
              </w:rPr>
              <w:t>联系人（作者）</w:t>
            </w:r>
          </w:p>
        </w:tc>
        <w:tc>
          <w:tcPr>
            <w:tcW w:w="2957" w:type="dxa"/>
            <w:gridSpan w:val="3"/>
            <w:tcBorders>
              <w:bottom w:val="single" w:color="auto" w:sz="4" w:space="0"/>
            </w:tcBorders>
            <w:vAlign w:val="center"/>
          </w:tcPr>
          <w:p>
            <w:pPr>
              <w:spacing w:line="360" w:lineRule="auto"/>
              <w:ind w:firstLine="560"/>
              <w:jc w:val="center"/>
              <w:rPr>
                <w:rFonts w:ascii="宋体" w:hAnsi="宋体" w:eastAsia="华文中宋" w:cs="Times New Roman"/>
                <w:sz w:val="28"/>
                <w:szCs w:val="24"/>
              </w:rPr>
            </w:pPr>
            <w:r>
              <w:rPr>
                <w:rFonts w:ascii="宋体" w:hAnsi="宋体" w:eastAsia="华文中宋" w:cs="Times New Roman"/>
                <w:sz w:val="28"/>
                <w:szCs w:val="24"/>
              </w:rPr>
              <w:t>黄云</w:t>
            </w:r>
          </w:p>
        </w:tc>
        <w:tc>
          <w:tcPr>
            <w:tcW w:w="1137" w:type="dxa"/>
            <w:gridSpan w:val="2"/>
            <w:tcBorders>
              <w:bottom w:val="single" w:color="auto" w:sz="4" w:space="0"/>
            </w:tcBorders>
            <w:vAlign w:val="center"/>
          </w:tcPr>
          <w:p>
            <w:pPr>
              <w:spacing w:line="340" w:lineRule="exact"/>
              <w:jc w:val="center"/>
              <w:rPr>
                <w:rFonts w:ascii="宋体" w:hAnsi="宋体" w:eastAsia="华文中宋" w:cs="Times New Roman"/>
                <w:sz w:val="28"/>
                <w:szCs w:val="24"/>
              </w:rPr>
            </w:pPr>
            <w:r>
              <w:rPr>
                <w:rFonts w:hint="eastAsia" w:ascii="宋体" w:hAnsi="宋体" w:eastAsia="华文中宋" w:cs="Times New Roman"/>
                <w:sz w:val="28"/>
                <w:szCs w:val="24"/>
              </w:rPr>
              <w:t>手机</w:t>
            </w:r>
          </w:p>
        </w:tc>
        <w:tc>
          <w:tcPr>
            <w:tcW w:w="4080" w:type="dxa"/>
            <w:gridSpan w:val="2"/>
            <w:tcBorders>
              <w:bottom w:val="single" w:color="auto" w:sz="4" w:space="0"/>
            </w:tcBorders>
            <w:vAlign w:val="center"/>
          </w:tcPr>
          <w:p>
            <w:pPr>
              <w:spacing w:line="340" w:lineRule="exact"/>
              <w:ind w:firstLine="560"/>
              <w:jc w:val="center"/>
              <w:rPr>
                <w:rFonts w:ascii="宋体" w:hAnsi="宋体" w:eastAsia="华文中宋" w:cs="Times New Roman"/>
                <w:sz w:val="28"/>
                <w:szCs w:val="24"/>
              </w:rPr>
            </w:pPr>
            <w:r>
              <w:rPr>
                <w:rFonts w:hint="eastAsia" w:ascii="宋体" w:hAnsi="宋体" w:eastAsia="华文中宋" w:cs="Times New Roman"/>
                <w:sz w:val="28"/>
                <w:szCs w:val="24"/>
              </w:rPr>
              <w:t>1</w:t>
            </w:r>
            <w:r>
              <w:rPr>
                <w:rFonts w:ascii="宋体" w:hAnsi="宋体" w:eastAsia="华文中宋" w:cs="Times New Roman"/>
                <w:sz w:val="28"/>
                <w:szCs w:val="24"/>
              </w:rPr>
              <w:t>9967894191</w:t>
            </w:r>
          </w:p>
        </w:tc>
      </w:tr>
    </w:tbl>
    <w:p>
      <w:pPr>
        <w:jc w:val="center"/>
      </w:pPr>
      <w:r>
        <w:rPr>
          <w:rFonts w:hint="eastAsia"/>
          <w:lang w:val="en-US" w:eastAsia="zh-CN"/>
        </w:rPr>
        <w:t>作品二维码</w:t>
      </w:r>
    </w:p>
    <w:p>
      <w:pPr>
        <w:jc w:val="center"/>
        <w:rPr>
          <w:rFonts w:hint="eastAsia"/>
        </w:rPr>
      </w:pPr>
      <w:r>
        <w:rPr>
          <w:rFonts w:hint="eastAsia"/>
        </w:rPr>
        <w:drawing>
          <wp:inline distT="0" distB="0" distL="0" distR="0">
            <wp:extent cx="2273935" cy="2273935"/>
            <wp:effectExtent l="0" t="0" r="12065" b="12065"/>
            <wp:docPr id="10233344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334451"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273935" cy="22739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iOWYzMDEyZjJiYjI0MWVlNWJlM2Q1MTc2NGE1ODcifQ=="/>
  </w:docVars>
  <w:rsids>
    <w:rsidRoot w:val="007F18DD"/>
    <w:rsid w:val="00287A0F"/>
    <w:rsid w:val="003A0963"/>
    <w:rsid w:val="003A33CB"/>
    <w:rsid w:val="0045342C"/>
    <w:rsid w:val="0051571A"/>
    <w:rsid w:val="00704C4E"/>
    <w:rsid w:val="007A38FC"/>
    <w:rsid w:val="007F18DD"/>
    <w:rsid w:val="00840F0C"/>
    <w:rsid w:val="00990A50"/>
    <w:rsid w:val="00AC7305"/>
    <w:rsid w:val="5F221415"/>
    <w:rsid w:val="6AD00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338</Words>
  <Characters>342</Characters>
  <Lines>13</Lines>
  <Paragraphs>6</Paragraphs>
  <TotalTime>46</TotalTime>
  <ScaleCrop>false</ScaleCrop>
  <LinksUpToDate>false</LinksUpToDate>
  <CharactersWithSpaces>674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2024-03-01T05:28:00Z</dcterms:created>
  <dc:creator>怪兽 小</dc:creator>
  <cp:lastModifiedBy>牵着你的小手</cp:lastModifiedBy>
  <cp:lastPrinted>2024-03-03T23:50:20Z</cp:lastPrinted>
  <dcterms:modified xsi:type="dcterms:W3CDTF">2024-03-03T23:51:36Z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FDCCDF2FAE0048129B8AE8483C93BF9A_13</vt:lpwstr>
  </property>
</Properties>
</file>